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11" w:type="dxa"/>
        <w:jc w:val="center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1559"/>
        <w:gridCol w:w="3402"/>
        <w:gridCol w:w="1276"/>
        <w:gridCol w:w="2974"/>
      </w:tblGrid>
      <w:tr w:rsidR="00C842FE" w:rsidRPr="009A2BCB" w14:paraId="4AF15FBE" w14:textId="77777777" w:rsidTr="00C842FE">
        <w:trPr>
          <w:trHeight w:val="420"/>
          <w:jc w:val="center"/>
        </w:trPr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0DFEBD80" w14:textId="77777777" w:rsidR="00C842FE" w:rsidRPr="009A2BCB" w:rsidRDefault="00C842FE" w:rsidP="00D1527D">
            <w:pPr>
              <w:pStyle w:val="Label"/>
              <w:jc w:val="both"/>
              <w:rPr>
                <w:lang w:val="cs-CZ"/>
              </w:rPr>
            </w:pPr>
            <w:r w:rsidRPr="009A2BCB">
              <w:rPr>
                <w:lang w:val="cs-CZ"/>
              </w:rPr>
              <w:t>ZHOTOVITEL:</w:t>
            </w:r>
          </w:p>
        </w:tc>
        <w:tc>
          <w:tcPr>
            <w:tcW w:w="3402" w:type="dxa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507DD2A9" w14:textId="77777777" w:rsidR="00C842FE" w:rsidRPr="009A2BCB" w:rsidRDefault="00C842FE" w:rsidP="00D1527D">
            <w:pPr>
              <w:jc w:val="both"/>
              <w:rPr>
                <w:lang w:val="cs-CZ"/>
              </w:rPr>
            </w:pPr>
            <w:r w:rsidRPr="007544FD">
              <w:t xml:space="preserve">VH Steel and Construction, </w:t>
            </w:r>
            <w:r w:rsidR="00667507" w:rsidRPr="007544FD">
              <w:t>s.r.o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29BE5D61" w14:textId="77777777" w:rsidR="00C842FE" w:rsidRPr="009A2BCB" w:rsidRDefault="00C842FE" w:rsidP="00D1527D">
            <w:pPr>
              <w:pStyle w:val="Label"/>
              <w:jc w:val="both"/>
              <w:rPr>
                <w:lang w:val="cs-CZ"/>
              </w:rPr>
            </w:pPr>
            <w:r>
              <w:rPr>
                <w:lang w:val="cs-CZ"/>
              </w:rPr>
              <w:t>VYPRACOVAL:</w:t>
            </w:r>
          </w:p>
        </w:tc>
        <w:tc>
          <w:tcPr>
            <w:tcW w:w="2974" w:type="dxa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5D6528F7" w14:textId="77777777" w:rsidR="00C842FE" w:rsidRDefault="00C842FE" w:rsidP="00D1527D">
            <w:pPr>
              <w:pStyle w:val="Bezmezer"/>
              <w:jc w:val="both"/>
              <w:rPr>
                <w:lang w:val="cs-CZ"/>
              </w:rPr>
            </w:pPr>
            <w:r>
              <w:rPr>
                <w:lang w:val="cs-CZ"/>
              </w:rPr>
              <w:t>Ing. Milan Šustr</w:t>
            </w:r>
          </w:p>
          <w:p w14:paraId="672A6659" w14:textId="77777777" w:rsidR="005B2FBC" w:rsidRPr="005B2FBC" w:rsidRDefault="005B2FBC" w:rsidP="00D1527D">
            <w:pPr>
              <w:pStyle w:val="Bezmezer"/>
              <w:jc w:val="both"/>
              <w:rPr>
                <w:sz w:val="32"/>
                <w:lang w:val="cs-CZ"/>
              </w:rPr>
            </w:pPr>
          </w:p>
          <w:p w14:paraId="79DDAAF0" w14:textId="77777777" w:rsidR="00C842FE" w:rsidRPr="009A2BCB" w:rsidRDefault="00C842FE" w:rsidP="00D1527D">
            <w:pPr>
              <w:jc w:val="both"/>
              <w:rPr>
                <w:lang w:val="cs-CZ"/>
              </w:rPr>
            </w:pPr>
            <w:r>
              <w:rPr>
                <w:lang w:val="cs-CZ"/>
              </w:rPr>
              <w:t xml:space="preserve">Ing. Václav </w:t>
            </w:r>
            <w:proofErr w:type="spellStart"/>
            <w:r>
              <w:rPr>
                <w:lang w:val="cs-CZ"/>
              </w:rPr>
              <w:t>Hatlman</w:t>
            </w:r>
            <w:proofErr w:type="spellEnd"/>
            <w:r>
              <w:rPr>
                <w:lang w:val="cs-CZ"/>
              </w:rPr>
              <w:t xml:space="preserve"> Ph.D.</w:t>
            </w:r>
          </w:p>
        </w:tc>
      </w:tr>
      <w:tr w:rsidR="00C842FE" w:rsidRPr="009A2BCB" w14:paraId="2A9201E6" w14:textId="77777777" w:rsidTr="005B2FBC">
        <w:trPr>
          <w:trHeight w:val="850"/>
          <w:jc w:val="center"/>
        </w:trPr>
        <w:tc>
          <w:tcPr>
            <w:tcW w:w="1559" w:type="dxa"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0128B322" w14:textId="77777777" w:rsidR="00C842FE" w:rsidRPr="009A2BCB" w:rsidRDefault="00F21FEA" w:rsidP="00D1527D">
            <w:pPr>
              <w:pStyle w:val="Label"/>
              <w:jc w:val="both"/>
              <w:rPr>
                <w:lang w:val="cs-CZ"/>
              </w:rPr>
            </w:pPr>
            <w:r>
              <w:rPr>
                <w:noProof/>
                <w:lang w:val="cs-CZ" w:eastAsia="cs-CZ"/>
              </w:rPr>
              <w:drawing>
                <wp:anchor distT="0" distB="0" distL="114300" distR="114300" simplePos="0" relativeHeight="251657728" behindDoc="1" locked="0" layoutInCell="1" allowOverlap="1" wp14:anchorId="3588E959" wp14:editId="07777777">
                  <wp:simplePos x="0" y="0"/>
                  <wp:positionH relativeFrom="column">
                    <wp:posOffset>22860</wp:posOffset>
                  </wp:positionH>
                  <wp:positionV relativeFrom="paragraph">
                    <wp:posOffset>88265</wp:posOffset>
                  </wp:positionV>
                  <wp:extent cx="839470" cy="322580"/>
                  <wp:effectExtent l="0" t="0" r="0" b="0"/>
                  <wp:wrapNone/>
                  <wp:docPr id="8" name="Obrázek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9470" cy="322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402" w:type="dxa"/>
            <w:tcBorders>
              <w:top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0FC642AF" w14:textId="77777777" w:rsidR="00C842FE" w:rsidRPr="00961D6C" w:rsidRDefault="00C842FE" w:rsidP="00D1527D">
            <w:pPr>
              <w:jc w:val="both"/>
              <w:rPr>
                <w:lang w:val="de-DE"/>
              </w:rPr>
            </w:pPr>
            <w:proofErr w:type="spellStart"/>
            <w:r w:rsidRPr="00961D6C">
              <w:rPr>
                <w:lang w:val="de-DE"/>
              </w:rPr>
              <w:t>Stehlíkova</w:t>
            </w:r>
            <w:proofErr w:type="spellEnd"/>
            <w:r w:rsidRPr="00961D6C">
              <w:rPr>
                <w:lang w:val="de-DE"/>
              </w:rPr>
              <w:t xml:space="preserve"> 5</w:t>
            </w:r>
          </w:p>
          <w:p w14:paraId="4C400228" w14:textId="77777777" w:rsidR="00C842FE" w:rsidRPr="00961D6C" w:rsidRDefault="00C842FE" w:rsidP="00D1527D">
            <w:pPr>
              <w:jc w:val="both"/>
              <w:rPr>
                <w:lang w:val="de-DE"/>
              </w:rPr>
            </w:pPr>
            <w:r w:rsidRPr="00961D6C">
              <w:rPr>
                <w:lang w:val="de-DE"/>
              </w:rPr>
              <w:t>30 100 Plzeň</w:t>
            </w:r>
          </w:p>
          <w:p w14:paraId="321DF42F" w14:textId="77777777" w:rsidR="00C842FE" w:rsidRPr="009A2BCB" w:rsidRDefault="005B2FBC" w:rsidP="00D1527D">
            <w:pPr>
              <w:jc w:val="both"/>
              <w:rPr>
                <w:lang w:val="cs-CZ"/>
              </w:rPr>
            </w:pPr>
            <w:r w:rsidRPr="00961D6C">
              <w:rPr>
                <w:lang w:val="de-DE"/>
              </w:rPr>
              <w:t>www.v</w:t>
            </w:r>
            <w:r w:rsidR="00C842FE" w:rsidRPr="00961D6C">
              <w:rPr>
                <w:lang w:val="de-DE"/>
              </w:rPr>
              <w:t>hsc.cz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</w:tcPr>
          <w:p w14:paraId="0A37501D" w14:textId="77777777" w:rsidR="00C842FE" w:rsidRDefault="00C842FE" w:rsidP="00D1527D">
            <w:pPr>
              <w:pStyle w:val="Label"/>
              <w:jc w:val="both"/>
              <w:rPr>
                <w:lang w:val="cs-CZ"/>
              </w:rPr>
            </w:pPr>
          </w:p>
          <w:p w14:paraId="5DAB6C7B" w14:textId="77777777" w:rsidR="00C842FE" w:rsidRDefault="00C842FE" w:rsidP="00D1527D">
            <w:pPr>
              <w:pStyle w:val="Label"/>
              <w:jc w:val="both"/>
              <w:rPr>
                <w:lang w:val="cs-CZ"/>
              </w:rPr>
            </w:pPr>
          </w:p>
          <w:p w14:paraId="172A58F3" w14:textId="77777777" w:rsidR="00C842FE" w:rsidRDefault="00C842FE" w:rsidP="00D1527D">
            <w:pPr>
              <w:pStyle w:val="Label"/>
              <w:jc w:val="both"/>
              <w:rPr>
                <w:lang w:val="cs-CZ"/>
              </w:rPr>
            </w:pPr>
            <w:r>
              <w:rPr>
                <w:lang w:val="cs-CZ"/>
              </w:rPr>
              <w:t>KONTROVAL:</w:t>
            </w:r>
          </w:p>
          <w:p w14:paraId="02EB378F" w14:textId="77777777" w:rsidR="005B2FBC" w:rsidRPr="005B2FBC" w:rsidRDefault="005B2FBC" w:rsidP="00D1527D">
            <w:pPr>
              <w:jc w:val="both"/>
              <w:rPr>
                <w:lang w:val="cs-CZ" w:eastAsia="sv-SE"/>
              </w:rPr>
            </w:pPr>
          </w:p>
        </w:tc>
        <w:tc>
          <w:tcPr>
            <w:tcW w:w="2974" w:type="dxa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A05A809" w14:textId="77777777" w:rsidR="00C842FE" w:rsidRPr="009A2BCB" w:rsidRDefault="00C842FE" w:rsidP="00D1527D">
            <w:pPr>
              <w:pStyle w:val="Label"/>
              <w:jc w:val="both"/>
              <w:rPr>
                <w:lang w:val="cs-CZ"/>
              </w:rPr>
            </w:pPr>
          </w:p>
        </w:tc>
      </w:tr>
    </w:tbl>
    <w:p w14:paraId="5A39BBE3" w14:textId="77777777" w:rsidR="00A95FAE" w:rsidRDefault="00A95FAE" w:rsidP="00D1527D">
      <w:pPr>
        <w:jc w:val="both"/>
      </w:pPr>
    </w:p>
    <w:p w14:paraId="41C8F396" w14:textId="77777777" w:rsidR="00A95FAE" w:rsidRDefault="00A95FAE" w:rsidP="00D1527D">
      <w:pPr>
        <w:jc w:val="both"/>
      </w:pPr>
    </w:p>
    <w:tbl>
      <w:tblPr>
        <w:tblW w:w="9152" w:type="dxa"/>
        <w:jc w:val="center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1135"/>
        <w:gridCol w:w="2391"/>
        <w:gridCol w:w="1279"/>
        <w:gridCol w:w="16"/>
        <w:gridCol w:w="1133"/>
        <w:gridCol w:w="1355"/>
        <w:gridCol w:w="1843"/>
      </w:tblGrid>
      <w:tr w:rsidR="00210D46" w:rsidRPr="002337E6" w14:paraId="4C176E6B" w14:textId="77777777" w:rsidTr="00210D46">
        <w:trPr>
          <w:jc w:val="center"/>
        </w:trPr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438595DD" w14:textId="77777777" w:rsidR="00210D46" w:rsidRPr="009A2BCB" w:rsidRDefault="005B2FBC" w:rsidP="00D1527D">
            <w:pPr>
              <w:pStyle w:val="Label"/>
              <w:jc w:val="both"/>
              <w:rPr>
                <w:lang w:val="cs-CZ"/>
              </w:rPr>
            </w:pPr>
            <w:r>
              <w:rPr>
                <w:lang w:val="cs-CZ"/>
              </w:rPr>
              <w:t>GENERÁLNÍ PROJEKTANT</w:t>
            </w:r>
            <w:r w:rsidR="00210D46" w:rsidRPr="009A2BCB">
              <w:rPr>
                <w:lang w:val="cs-CZ"/>
              </w:rPr>
              <w:t>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5BC5A3F6" w14:textId="77777777" w:rsidR="00210D46" w:rsidRPr="009A2BCB" w:rsidRDefault="00210D46" w:rsidP="00D1527D">
            <w:pPr>
              <w:jc w:val="both"/>
              <w:rPr>
                <w:lang w:val="cs-CZ"/>
              </w:rPr>
            </w:pPr>
            <w:r w:rsidRPr="009A2BCB">
              <w:rPr>
                <w:lang w:val="cs-CZ"/>
              </w:rPr>
              <w:t>AFRY CZ  s.r.o.</w:t>
            </w:r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097DCA0C" w14:textId="77777777" w:rsidR="00210D46" w:rsidRPr="009A2BCB" w:rsidRDefault="00210D46" w:rsidP="00D1527D">
            <w:pPr>
              <w:pStyle w:val="Label"/>
              <w:jc w:val="both"/>
              <w:rPr>
                <w:lang w:val="cs-CZ"/>
              </w:rPr>
            </w:pPr>
            <w:r w:rsidRPr="009A2BCB">
              <w:rPr>
                <w:lang w:val="cs-CZ"/>
              </w:rPr>
              <w:t>OBJEDNATEL:</w:t>
            </w:r>
          </w:p>
        </w:tc>
        <w:tc>
          <w:tcPr>
            <w:tcW w:w="3198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358CEBC5" w14:textId="77777777" w:rsidR="00210D46" w:rsidRPr="009A2BCB" w:rsidRDefault="00210D46" w:rsidP="00D1527D">
            <w:pPr>
              <w:jc w:val="both"/>
              <w:rPr>
                <w:lang w:val="cs-CZ"/>
              </w:rPr>
            </w:pPr>
            <w:r w:rsidRPr="009A2BCB">
              <w:rPr>
                <w:lang w:val="cs-CZ"/>
              </w:rPr>
              <w:t>ŠKO-ENERGO, s.r.o.</w:t>
            </w:r>
          </w:p>
          <w:p w14:paraId="1CCA5CA1" w14:textId="77777777" w:rsidR="00210D46" w:rsidRPr="009A2BCB" w:rsidRDefault="00210D46" w:rsidP="00D1527D">
            <w:pPr>
              <w:jc w:val="both"/>
              <w:rPr>
                <w:lang w:val="cs-CZ"/>
              </w:rPr>
            </w:pPr>
            <w:r w:rsidRPr="009A2BCB">
              <w:rPr>
                <w:lang w:val="cs-CZ"/>
              </w:rPr>
              <w:t>Tř. Václav Klementa 869,</w:t>
            </w:r>
          </w:p>
          <w:p w14:paraId="4B487FFF" w14:textId="77777777" w:rsidR="00210D46" w:rsidRPr="009A2BCB" w:rsidRDefault="00210D46" w:rsidP="00D1527D">
            <w:pPr>
              <w:jc w:val="both"/>
              <w:rPr>
                <w:lang w:val="cs-CZ"/>
              </w:rPr>
            </w:pPr>
            <w:r w:rsidRPr="009A2BCB">
              <w:rPr>
                <w:lang w:val="cs-CZ"/>
              </w:rPr>
              <w:t>293 60 Mladá Boleslav</w:t>
            </w:r>
          </w:p>
        </w:tc>
      </w:tr>
      <w:tr w:rsidR="00210D46" w:rsidRPr="009A2BCB" w14:paraId="27478BBE" w14:textId="77777777" w:rsidTr="005B2FBC">
        <w:trPr>
          <w:trHeight w:val="774"/>
          <w:jc w:val="center"/>
        </w:trPr>
        <w:tc>
          <w:tcPr>
            <w:tcW w:w="1135" w:type="dxa"/>
            <w:tcBorders>
              <w:top w:val="nil"/>
              <w:left w:val="single" w:sz="12" w:space="0" w:color="auto"/>
            </w:tcBorders>
            <w:shd w:val="clear" w:color="auto" w:fill="auto"/>
          </w:tcPr>
          <w:p w14:paraId="72A3D3EC" w14:textId="77777777" w:rsidR="00210D46" w:rsidRPr="009A2BCB" w:rsidRDefault="00F21FEA" w:rsidP="00D1527D">
            <w:pPr>
              <w:pStyle w:val="Label"/>
              <w:jc w:val="both"/>
              <w:rPr>
                <w:lang w:val="cs-CZ"/>
              </w:rPr>
            </w:pPr>
            <w:r w:rsidRPr="009A2BCB">
              <w:rPr>
                <w:noProof/>
                <w:lang w:val="cs-CZ" w:eastAsia="cs-CZ"/>
              </w:rPr>
              <w:drawing>
                <wp:inline distT="0" distB="0" distL="0" distR="0" wp14:anchorId="327DD0F7" wp14:editId="07777777">
                  <wp:extent cx="475615" cy="457200"/>
                  <wp:effectExtent l="0" t="0" r="0" b="0"/>
                  <wp:docPr id="7" name="Obráze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  <w:shd w:val="clear" w:color="auto" w:fill="auto"/>
          </w:tcPr>
          <w:p w14:paraId="1D0190D2" w14:textId="77777777" w:rsidR="00210D46" w:rsidRPr="009A2BCB" w:rsidRDefault="00210D46" w:rsidP="00D1527D">
            <w:pPr>
              <w:jc w:val="both"/>
              <w:rPr>
                <w:lang w:val="cs-CZ"/>
              </w:rPr>
            </w:pPr>
            <w:r w:rsidRPr="009A2BCB">
              <w:rPr>
                <w:lang w:val="cs-CZ"/>
              </w:rPr>
              <w:t>Magistrů 1275/13</w:t>
            </w:r>
          </w:p>
          <w:p w14:paraId="23B51244" w14:textId="77777777" w:rsidR="00210D46" w:rsidRPr="009A2BCB" w:rsidRDefault="00210D46" w:rsidP="00D1527D">
            <w:pPr>
              <w:jc w:val="both"/>
              <w:rPr>
                <w:lang w:val="cs-CZ"/>
              </w:rPr>
            </w:pPr>
            <w:r w:rsidRPr="009A2BCB">
              <w:rPr>
                <w:lang w:val="cs-CZ"/>
              </w:rPr>
              <w:t>140 00 Praha 4</w:t>
            </w:r>
          </w:p>
          <w:p w14:paraId="4C79D875" w14:textId="77777777" w:rsidR="00210D46" w:rsidRPr="009A2BCB" w:rsidRDefault="00210D46" w:rsidP="00D1527D">
            <w:pPr>
              <w:jc w:val="both"/>
              <w:rPr>
                <w:lang w:val="cs-CZ"/>
              </w:rPr>
            </w:pPr>
            <w:r w:rsidRPr="009A2BCB">
              <w:rPr>
                <w:lang w:val="cs-CZ"/>
              </w:rPr>
              <w:t>www.afry.com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D0B940D" w14:textId="77777777" w:rsidR="00210D46" w:rsidRPr="009A2BCB" w:rsidRDefault="00210D46" w:rsidP="00D1527D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19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0E27B00A" w14:textId="77777777" w:rsidR="00210D46" w:rsidRPr="009A2BCB" w:rsidRDefault="00210D46" w:rsidP="00D1527D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9A2BCB" w14:paraId="2051135F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174999A7" w14:textId="77777777" w:rsidR="00210D46" w:rsidRPr="009A2BCB" w:rsidRDefault="00210D46" w:rsidP="00D1527D">
            <w:pPr>
              <w:pStyle w:val="Label"/>
              <w:jc w:val="both"/>
              <w:rPr>
                <w:lang w:val="cs-CZ"/>
              </w:rPr>
            </w:pPr>
            <w:r w:rsidRPr="009A2BCB">
              <w:rPr>
                <w:lang w:val="cs-CZ"/>
              </w:rPr>
              <w:t xml:space="preserve">NÁZEV PROJEKTU: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532D969B" w14:textId="78978616" w:rsidR="00210D46" w:rsidRPr="009A2BCB" w:rsidRDefault="00210D46" w:rsidP="00D1527D">
            <w:pPr>
              <w:jc w:val="both"/>
              <w:rPr>
                <w:b/>
                <w:bCs/>
                <w:sz w:val="24"/>
                <w:szCs w:val="24"/>
                <w:lang w:val="cs-CZ"/>
              </w:rPr>
            </w:pPr>
            <w:bookmarkStart w:id="0" w:name="_Hlk96431269"/>
            <w:r w:rsidRPr="009A2BCB">
              <w:rPr>
                <w:b/>
                <w:bCs/>
                <w:sz w:val="24"/>
                <w:szCs w:val="24"/>
                <w:lang w:val="cs-CZ"/>
              </w:rPr>
              <w:t xml:space="preserve">Modernizace </w:t>
            </w:r>
            <w:r w:rsidR="00630D3B">
              <w:rPr>
                <w:b/>
                <w:bCs/>
                <w:sz w:val="24"/>
                <w:szCs w:val="24"/>
                <w:lang w:val="cs-CZ"/>
              </w:rPr>
              <w:t>t</w:t>
            </w:r>
            <w:r w:rsidRPr="009A2BCB">
              <w:rPr>
                <w:b/>
                <w:bCs/>
                <w:sz w:val="24"/>
                <w:szCs w:val="24"/>
                <w:lang w:val="cs-CZ"/>
              </w:rPr>
              <w:t>eplárny Mladá Boleslav</w:t>
            </w:r>
            <w:bookmarkEnd w:id="0"/>
          </w:p>
        </w:tc>
      </w:tr>
      <w:tr w:rsidR="00210D46" w:rsidRPr="009A2BCB" w14:paraId="0F134A33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533A6459" w14:textId="77777777" w:rsidR="00210D46" w:rsidRPr="009A2BCB" w:rsidRDefault="00210D46" w:rsidP="00D1527D">
            <w:pPr>
              <w:pStyle w:val="Label"/>
              <w:jc w:val="both"/>
              <w:rPr>
                <w:lang w:val="cs-CZ"/>
              </w:rPr>
            </w:pPr>
            <w:r w:rsidRPr="009A2BCB">
              <w:rPr>
                <w:lang w:val="cs-CZ"/>
              </w:rPr>
              <w:t xml:space="preserve">ČÁST/NÁZEV DOKUMENTU: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2E1B84EC" w14:textId="77777777" w:rsidR="00210D46" w:rsidRPr="00C21C8C" w:rsidRDefault="00F61C41" w:rsidP="00D1527D">
            <w:pPr>
              <w:jc w:val="both"/>
              <w:rPr>
                <w:sz w:val="20"/>
                <w:szCs w:val="20"/>
                <w:lang w:val="cs-CZ"/>
              </w:rPr>
            </w:pPr>
            <w:r w:rsidRPr="00C21C8C">
              <w:rPr>
                <w:sz w:val="20"/>
                <w:szCs w:val="20"/>
                <w:lang w:val="cs-CZ"/>
              </w:rPr>
              <w:t>D1.2</w:t>
            </w:r>
            <w:r w:rsidR="00210D46" w:rsidRPr="00C21C8C">
              <w:rPr>
                <w:sz w:val="20"/>
                <w:szCs w:val="20"/>
                <w:lang w:val="cs-CZ"/>
              </w:rPr>
              <w:t xml:space="preserve"> </w:t>
            </w:r>
            <w:r w:rsidRPr="00C21C8C">
              <w:rPr>
                <w:sz w:val="20"/>
                <w:szCs w:val="20"/>
                <w:lang w:val="cs-CZ"/>
              </w:rPr>
              <w:t>Stavebně-konstrukční</w:t>
            </w:r>
            <w:r w:rsidR="00210D46" w:rsidRPr="00C21C8C">
              <w:rPr>
                <w:sz w:val="20"/>
                <w:szCs w:val="20"/>
                <w:lang w:val="cs-CZ"/>
              </w:rPr>
              <w:t xml:space="preserve"> </w:t>
            </w:r>
            <w:r w:rsidRPr="00C21C8C">
              <w:rPr>
                <w:sz w:val="20"/>
                <w:szCs w:val="20"/>
                <w:lang w:val="cs-CZ"/>
              </w:rPr>
              <w:t>část</w:t>
            </w:r>
          </w:p>
          <w:p w14:paraId="2881ED1E" w14:textId="77777777" w:rsidR="00210D46" w:rsidRPr="00C21C8C" w:rsidRDefault="00F61C41" w:rsidP="00D1527D">
            <w:pPr>
              <w:jc w:val="both"/>
              <w:rPr>
                <w:b/>
                <w:bCs/>
                <w:sz w:val="22"/>
                <w:szCs w:val="22"/>
                <w:lang w:val="cs-CZ"/>
              </w:rPr>
            </w:pPr>
            <w:r w:rsidRPr="00C21C8C">
              <w:rPr>
                <w:b/>
                <w:bCs/>
                <w:sz w:val="22"/>
                <w:szCs w:val="22"/>
                <w:lang w:val="cs-CZ"/>
              </w:rPr>
              <w:t>SO1</w:t>
            </w:r>
            <w:r w:rsidR="00210D46" w:rsidRPr="00C21C8C">
              <w:rPr>
                <w:b/>
                <w:bCs/>
                <w:sz w:val="22"/>
                <w:szCs w:val="22"/>
                <w:lang w:val="cs-CZ"/>
              </w:rPr>
              <w:t>0</w:t>
            </w:r>
            <w:r w:rsidR="00C21C8C">
              <w:rPr>
                <w:b/>
                <w:bCs/>
                <w:sz w:val="22"/>
                <w:szCs w:val="22"/>
                <w:lang w:val="cs-CZ"/>
              </w:rPr>
              <w:t>4</w:t>
            </w:r>
            <w:r w:rsidR="00210D46" w:rsidRPr="00C21C8C">
              <w:rPr>
                <w:b/>
                <w:bCs/>
                <w:sz w:val="22"/>
                <w:szCs w:val="22"/>
                <w:lang w:val="cs-CZ"/>
              </w:rPr>
              <w:t xml:space="preserve"> </w:t>
            </w:r>
            <w:r w:rsidRPr="00C21C8C">
              <w:rPr>
                <w:b/>
                <w:bCs/>
                <w:sz w:val="22"/>
                <w:szCs w:val="22"/>
                <w:lang w:val="cs-CZ"/>
              </w:rPr>
              <w:t xml:space="preserve">Doprava </w:t>
            </w:r>
            <w:r w:rsidR="00F82D5F" w:rsidRPr="00C21C8C">
              <w:rPr>
                <w:b/>
                <w:bCs/>
                <w:sz w:val="22"/>
                <w:szCs w:val="22"/>
                <w:lang w:val="cs-CZ"/>
              </w:rPr>
              <w:t>dřevní štěpky</w:t>
            </w:r>
            <w:r w:rsidR="00A872A5" w:rsidRPr="00C21C8C">
              <w:rPr>
                <w:b/>
                <w:bCs/>
                <w:sz w:val="22"/>
                <w:szCs w:val="22"/>
                <w:lang w:val="cs-CZ"/>
              </w:rPr>
              <w:t xml:space="preserve"> do </w:t>
            </w:r>
            <w:r w:rsidR="00C21C8C">
              <w:rPr>
                <w:b/>
                <w:bCs/>
                <w:sz w:val="22"/>
                <w:szCs w:val="22"/>
                <w:lang w:val="cs-CZ"/>
              </w:rPr>
              <w:t>kotelen</w:t>
            </w:r>
            <w:r w:rsidR="000B4E75" w:rsidRPr="00C21C8C">
              <w:rPr>
                <w:b/>
                <w:bCs/>
                <w:sz w:val="22"/>
                <w:szCs w:val="22"/>
                <w:lang w:val="cs-CZ"/>
              </w:rPr>
              <w:t xml:space="preserve"> </w:t>
            </w:r>
          </w:p>
          <w:p w14:paraId="223A67E5" w14:textId="77777777" w:rsidR="00210D46" w:rsidRPr="00C21C8C" w:rsidRDefault="000406D6" w:rsidP="00D1527D">
            <w:pPr>
              <w:jc w:val="both"/>
              <w:rPr>
                <w:sz w:val="20"/>
                <w:szCs w:val="20"/>
                <w:lang w:val="cs-CZ"/>
              </w:rPr>
            </w:pPr>
            <w:r w:rsidRPr="00C21C8C">
              <w:rPr>
                <w:sz w:val="20"/>
                <w:szCs w:val="20"/>
                <w:lang w:val="cs-CZ"/>
              </w:rPr>
              <w:t>SOUHRN</w:t>
            </w:r>
            <w:r w:rsidR="0035257F">
              <w:rPr>
                <w:sz w:val="20"/>
                <w:szCs w:val="20"/>
                <w:lang w:val="cs-CZ"/>
              </w:rPr>
              <w:t>N</w:t>
            </w:r>
            <w:r w:rsidRPr="00C21C8C">
              <w:rPr>
                <w:sz w:val="20"/>
                <w:szCs w:val="20"/>
                <w:lang w:val="cs-CZ"/>
              </w:rPr>
              <w:t xml:space="preserve">Á </w:t>
            </w:r>
            <w:r w:rsidR="00210D46" w:rsidRPr="00C21C8C">
              <w:rPr>
                <w:sz w:val="20"/>
                <w:szCs w:val="20"/>
                <w:lang w:val="cs-CZ"/>
              </w:rPr>
              <w:t>TECHNICKÁ ZPRÁVA</w:t>
            </w:r>
          </w:p>
        </w:tc>
      </w:tr>
      <w:tr w:rsidR="00210D46" w:rsidRPr="009A2BCB" w14:paraId="2A52124D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737B994B" w14:textId="77777777" w:rsidR="00210D46" w:rsidRPr="009A2BCB" w:rsidRDefault="00210D46" w:rsidP="00D1527D">
            <w:pPr>
              <w:pStyle w:val="Label"/>
              <w:jc w:val="both"/>
              <w:rPr>
                <w:lang w:val="cs-CZ"/>
              </w:rPr>
            </w:pPr>
            <w:r w:rsidRPr="009A2BCB">
              <w:rPr>
                <w:lang w:val="cs-CZ"/>
              </w:rPr>
              <w:t>STUPEŇ: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3C945E32" w14:textId="77777777" w:rsidR="00210D46" w:rsidRPr="00C21C8C" w:rsidRDefault="00210D46" w:rsidP="00D1527D">
            <w:pPr>
              <w:jc w:val="both"/>
              <w:rPr>
                <w:sz w:val="20"/>
                <w:szCs w:val="20"/>
                <w:lang w:val="cs-CZ"/>
              </w:rPr>
            </w:pPr>
            <w:r w:rsidRPr="00C21C8C">
              <w:rPr>
                <w:sz w:val="20"/>
                <w:szCs w:val="20"/>
                <w:lang w:val="cs-CZ"/>
              </w:rPr>
              <w:t>Dokumentace pro vydání stavebního povolení</w:t>
            </w:r>
          </w:p>
        </w:tc>
      </w:tr>
      <w:tr w:rsidR="00210D46" w:rsidRPr="009A2BCB" w14:paraId="6E7ECCBE" w14:textId="77777777" w:rsidTr="00210D46">
        <w:trPr>
          <w:trHeight w:val="463"/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5C0F8FD6" w14:textId="77777777" w:rsidR="00210D46" w:rsidRPr="009A2BCB" w:rsidRDefault="00210D46" w:rsidP="00D1527D">
            <w:pPr>
              <w:pStyle w:val="Label"/>
              <w:jc w:val="both"/>
              <w:rPr>
                <w:lang w:val="cs-CZ"/>
              </w:rPr>
            </w:pPr>
            <w:r w:rsidRPr="009A2BCB">
              <w:rPr>
                <w:lang w:val="cs-CZ"/>
              </w:rPr>
              <w:t xml:space="preserve">PROFESE/ PŘÍLOHA: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064016B3" w14:textId="77777777" w:rsidR="00210D46" w:rsidRPr="00C21C8C" w:rsidRDefault="00210D46" w:rsidP="00D1527D">
            <w:pPr>
              <w:pStyle w:val="Label"/>
              <w:jc w:val="both"/>
              <w:rPr>
                <w:sz w:val="20"/>
                <w:szCs w:val="20"/>
                <w:lang w:val="cs-CZ"/>
              </w:rPr>
            </w:pPr>
            <w:r w:rsidRPr="00C21C8C">
              <w:rPr>
                <w:sz w:val="20"/>
                <w:szCs w:val="20"/>
                <w:lang w:val="cs-CZ"/>
              </w:rPr>
              <w:t>Stavební</w:t>
            </w:r>
          </w:p>
        </w:tc>
      </w:tr>
      <w:tr w:rsidR="00210D46" w:rsidRPr="009A2BCB" w14:paraId="7D81184C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78E8B0AA" w14:textId="77777777" w:rsidR="00210D46" w:rsidRPr="009A2BCB" w:rsidRDefault="00210D46" w:rsidP="00D1527D">
            <w:pPr>
              <w:pStyle w:val="Label"/>
              <w:jc w:val="both"/>
              <w:rPr>
                <w:color w:val="000000"/>
                <w:lang w:val="cs-CZ"/>
              </w:rPr>
            </w:pPr>
            <w:r w:rsidRPr="009A2BCB">
              <w:rPr>
                <w:lang w:val="cs-CZ"/>
              </w:rPr>
              <w:t>DATUM: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08111593" w14:textId="2391B1A9" w:rsidR="00210D46" w:rsidRPr="00C21C8C" w:rsidRDefault="00885A7A" w:rsidP="00885A7A">
            <w:pPr>
              <w:jc w:val="both"/>
              <w:rPr>
                <w:color w:val="000000"/>
                <w:lang w:val="cs-CZ"/>
              </w:rPr>
            </w:pPr>
            <w:r>
              <w:rPr>
                <w:lang w:val="cs-CZ"/>
              </w:rPr>
              <w:t>0</w:t>
            </w:r>
            <w:r w:rsidR="00210D46" w:rsidRPr="00C21C8C">
              <w:rPr>
                <w:lang w:val="cs-CZ"/>
              </w:rPr>
              <w:t>1</w:t>
            </w:r>
            <w:r>
              <w:rPr>
                <w:lang w:val="cs-CZ"/>
              </w:rPr>
              <w:t>/2023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10E5D2" w14:textId="77777777" w:rsidR="00210D46" w:rsidRPr="00C21C8C" w:rsidRDefault="00210D46" w:rsidP="00D1527D">
            <w:pPr>
              <w:pStyle w:val="Label"/>
              <w:jc w:val="both"/>
              <w:rPr>
                <w:lang w:val="cs-CZ"/>
              </w:rPr>
            </w:pPr>
            <w:r w:rsidRPr="00C21C8C">
              <w:rPr>
                <w:lang w:val="cs-CZ"/>
              </w:rPr>
              <w:t xml:space="preserve">HLAVNÍ INŽENÝR PROJEKTU: </w:t>
            </w:r>
          </w:p>
        </w:tc>
        <w:tc>
          <w:tcPr>
            <w:tcW w:w="25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1206A5" w14:textId="77777777" w:rsidR="00210D46" w:rsidRPr="00C21C8C" w:rsidRDefault="00210D46" w:rsidP="00D1527D">
            <w:pPr>
              <w:jc w:val="both"/>
              <w:rPr>
                <w:color w:val="000000"/>
                <w:sz w:val="22"/>
                <w:szCs w:val="22"/>
                <w:lang w:val="cs-CZ"/>
              </w:rPr>
            </w:pPr>
            <w:r w:rsidRPr="00C21C8C">
              <w:rPr>
                <w:lang w:val="cs-CZ"/>
              </w:rPr>
              <w:t>Ing. Urbánek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60061E4C" w14:textId="77777777" w:rsidR="00210D46" w:rsidRPr="009A2BCB" w:rsidRDefault="00210D46" w:rsidP="00D1527D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9A2BCB" w14:paraId="2F2E9888" w14:textId="77777777" w:rsidTr="005B2FBC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DC3D0A7" w14:textId="77777777" w:rsidR="00210D46" w:rsidRPr="009A2BCB" w:rsidRDefault="00210D46" w:rsidP="00D1527D">
            <w:pPr>
              <w:pStyle w:val="Label"/>
              <w:jc w:val="both"/>
              <w:rPr>
                <w:color w:val="000000"/>
                <w:lang w:val="cs-CZ"/>
              </w:rPr>
            </w:pPr>
            <w:r w:rsidRPr="009A2BCB">
              <w:rPr>
                <w:lang w:val="cs-CZ"/>
              </w:rPr>
              <w:t>ZAKÁZKOVÉ ČÍSLO:</w:t>
            </w:r>
            <w:r w:rsidRPr="009A2BCB">
              <w:rPr>
                <w:color w:val="000000"/>
                <w:lang w:val="cs-CZ"/>
              </w:rPr>
              <w:t xml:space="preserve"> </w:t>
            </w:r>
          </w:p>
        </w:tc>
        <w:tc>
          <w:tcPr>
            <w:tcW w:w="2391" w:type="dxa"/>
            <w:tcBorders>
              <w:right w:val="single" w:sz="4" w:space="0" w:color="auto"/>
            </w:tcBorders>
            <w:shd w:val="clear" w:color="auto" w:fill="auto"/>
          </w:tcPr>
          <w:p w14:paraId="23EB0F5C" w14:textId="77777777" w:rsidR="00210D46" w:rsidRPr="00C21C8C" w:rsidRDefault="00210D46" w:rsidP="00D1527D">
            <w:pPr>
              <w:jc w:val="both"/>
              <w:rPr>
                <w:lang w:val="cs-CZ"/>
              </w:rPr>
            </w:pPr>
            <w:r w:rsidRPr="00C21C8C">
              <w:rPr>
                <w:lang w:val="cs-CZ"/>
              </w:rPr>
              <w:t>0404T21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76315" w14:textId="77777777" w:rsidR="00210D46" w:rsidRPr="00C21C8C" w:rsidRDefault="00210D46" w:rsidP="00D1527D">
            <w:pPr>
              <w:pStyle w:val="Label"/>
              <w:jc w:val="both"/>
              <w:rPr>
                <w:lang w:val="cs-CZ"/>
              </w:rPr>
            </w:pPr>
            <w:r w:rsidRPr="00C21C8C">
              <w:rPr>
                <w:lang w:val="cs-CZ"/>
              </w:rPr>
              <w:t xml:space="preserve">VYPRACOVAL: </w:t>
            </w:r>
          </w:p>
        </w:tc>
        <w:tc>
          <w:tcPr>
            <w:tcW w:w="250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5377" w14:textId="77777777" w:rsidR="00210D46" w:rsidRPr="00C21C8C" w:rsidRDefault="00B82195" w:rsidP="00D1527D">
            <w:pPr>
              <w:jc w:val="both"/>
              <w:rPr>
                <w:lang w:val="cs-CZ"/>
              </w:rPr>
            </w:pPr>
            <w:r>
              <w:rPr>
                <w:lang w:val="cs-CZ"/>
              </w:rPr>
              <w:t>VHSC s.r.o.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EAFD9C" w14:textId="77777777" w:rsidR="00210D46" w:rsidRPr="009A2BCB" w:rsidRDefault="00210D46" w:rsidP="00D1527D">
            <w:pPr>
              <w:jc w:val="both"/>
              <w:rPr>
                <w:lang w:val="cs-CZ"/>
              </w:rPr>
            </w:pPr>
          </w:p>
        </w:tc>
      </w:tr>
      <w:tr w:rsidR="00210D46" w:rsidRPr="009A2BCB" w14:paraId="35EEC369" w14:textId="77777777" w:rsidTr="005B2FBC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17A3946B" w14:textId="77777777" w:rsidR="00210D46" w:rsidRPr="009A2BCB" w:rsidRDefault="00210D46" w:rsidP="00D1527D">
            <w:pPr>
              <w:pStyle w:val="Label"/>
              <w:jc w:val="both"/>
              <w:rPr>
                <w:color w:val="000000"/>
                <w:lang w:val="cs-CZ"/>
              </w:rPr>
            </w:pPr>
            <w:r w:rsidRPr="009A2BCB">
              <w:rPr>
                <w:lang w:val="cs-CZ"/>
              </w:rPr>
              <w:t xml:space="preserve">ARCHIVNÍ ČÍSLO: </w:t>
            </w:r>
          </w:p>
        </w:tc>
        <w:tc>
          <w:tcPr>
            <w:tcW w:w="2391" w:type="dxa"/>
            <w:tcBorders>
              <w:right w:val="single" w:sz="4" w:space="0" w:color="auto"/>
            </w:tcBorders>
            <w:shd w:val="clear" w:color="auto" w:fill="auto"/>
          </w:tcPr>
          <w:p w14:paraId="50D7BF9A" w14:textId="77777777" w:rsidR="00210D46" w:rsidRPr="00C21C8C" w:rsidRDefault="00210D46" w:rsidP="00D1527D">
            <w:pPr>
              <w:jc w:val="both"/>
              <w:rPr>
                <w:lang w:val="cs-CZ"/>
              </w:rPr>
            </w:pPr>
            <w:r w:rsidRPr="00C21C8C">
              <w:rPr>
                <w:lang w:val="cs-CZ"/>
              </w:rPr>
              <w:t>S404T21-TS</w:t>
            </w:r>
            <w:r w:rsidR="005B2FBC" w:rsidRPr="00C21C8C">
              <w:rPr>
                <w:lang w:val="cs-CZ"/>
              </w:rPr>
              <w:t>1</w:t>
            </w:r>
            <w:r w:rsidRPr="00C21C8C">
              <w:rPr>
                <w:lang w:val="cs-CZ"/>
              </w:rPr>
              <w:t>0</w:t>
            </w:r>
            <w:r w:rsidR="00A872A5" w:rsidRPr="00C21C8C">
              <w:rPr>
                <w:lang w:val="cs-CZ"/>
              </w:rPr>
              <w:t>4</w:t>
            </w:r>
            <w:r w:rsidR="00C21C8C">
              <w:rPr>
                <w:lang w:val="cs-CZ"/>
              </w:rPr>
              <w:t>-</w:t>
            </w:r>
            <w:r w:rsidR="005B2FBC" w:rsidRPr="00C21C8C">
              <w:rPr>
                <w:lang w:val="cs-CZ"/>
              </w:rPr>
              <w:t>2</w:t>
            </w:r>
            <w:r w:rsidR="00FF08A7" w:rsidRPr="00C21C8C">
              <w:rPr>
                <w:lang w:val="cs-CZ"/>
              </w:rPr>
              <w:t>0</w:t>
            </w:r>
            <w:r w:rsidRPr="00C21C8C">
              <w:rPr>
                <w:lang w:val="cs-CZ"/>
              </w:rPr>
              <w:t>1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5ECA" w14:textId="77777777" w:rsidR="00210D46" w:rsidRPr="00C21C8C" w:rsidRDefault="00210D46" w:rsidP="00D1527D">
            <w:pPr>
              <w:pStyle w:val="Label"/>
              <w:jc w:val="both"/>
              <w:rPr>
                <w:lang w:val="cs-CZ"/>
              </w:rPr>
            </w:pPr>
            <w:r w:rsidRPr="00C21C8C">
              <w:rPr>
                <w:lang w:val="cs-CZ"/>
              </w:rPr>
              <w:t>KONTROLOVAL:</w:t>
            </w:r>
          </w:p>
        </w:tc>
        <w:tc>
          <w:tcPr>
            <w:tcW w:w="250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D5A5" w14:textId="77777777" w:rsidR="00210D46" w:rsidRPr="00C21C8C" w:rsidRDefault="00210D46" w:rsidP="00D1527D">
            <w:pPr>
              <w:jc w:val="both"/>
              <w:rPr>
                <w:lang w:val="cs-CZ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DEEC669" w14:textId="77777777" w:rsidR="00210D46" w:rsidRPr="009A2BCB" w:rsidRDefault="00210D46" w:rsidP="00D1527D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9A2BCB" w14:paraId="31DEF072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603DBB20" w14:textId="77777777" w:rsidR="00210D46" w:rsidRPr="009A2BCB" w:rsidRDefault="00210D46" w:rsidP="00D1527D">
            <w:pPr>
              <w:pStyle w:val="Label"/>
              <w:jc w:val="both"/>
              <w:rPr>
                <w:lang w:val="cs-CZ"/>
              </w:rPr>
            </w:pPr>
            <w:r w:rsidRPr="009A2BCB">
              <w:rPr>
                <w:lang w:val="cs-CZ"/>
              </w:rPr>
              <w:t xml:space="preserve">REVIZE:  </w:t>
            </w:r>
          </w:p>
        </w:tc>
        <w:tc>
          <w:tcPr>
            <w:tcW w:w="2391" w:type="dxa"/>
            <w:tcBorders>
              <w:bottom w:val="single" w:sz="12" w:space="0" w:color="auto"/>
              <w:right w:val="single" w:sz="4" w:space="0" w:color="auto"/>
            </w:tcBorders>
          </w:tcPr>
          <w:p w14:paraId="4B584315" w14:textId="6EB70DBB" w:rsidR="00210D46" w:rsidRPr="009A2BCB" w:rsidRDefault="00885A7A" w:rsidP="00D1527D">
            <w:pPr>
              <w:jc w:val="both"/>
              <w:rPr>
                <w:lang w:val="cs-CZ"/>
              </w:rPr>
            </w:pPr>
            <w:r>
              <w:rPr>
                <w:lang w:val="cs-CZ"/>
              </w:rPr>
              <w:t>A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76D5199" w14:textId="77777777" w:rsidR="00210D46" w:rsidRPr="009A2BCB" w:rsidRDefault="00210D46" w:rsidP="00D1527D">
            <w:pPr>
              <w:pStyle w:val="Label"/>
              <w:jc w:val="both"/>
              <w:rPr>
                <w:lang w:val="cs-CZ"/>
              </w:rPr>
            </w:pPr>
            <w:r w:rsidRPr="009A2BCB">
              <w:rPr>
                <w:lang w:val="cs-CZ"/>
              </w:rPr>
              <w:t xml:space="preserve">SCHVÁLIL: </w:t>
            </w:r>
          </w:p>
        </w:tc>
        <w:tc>
          <w:tcPr>
            <w:tcW w:w="250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656B9AB" w14:textId="77777777" w:rsidR="00210D46" w:rsidRPr="009A2BCB" w:rsidRDefault="00210D46" w:rsidP="00D1527D">
            <w:pPr>
              <w:jc w:val="both"/>
              <w:rPr>
                <w:highlight w:val="yellow"/>
                <w:lang w:val="cs-C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5FB0818" w14:textId="77777777" w:rsidR="00210D46" w:rsidRPr="009A2BCB" w:rsidRDefault="00210D46" w:rsidP="00D1527D">
            <w:pPr>
              <w:jc w:val="both"/>
              <w:rPr>
                <w:lang w:val="cs-CZ"/>
              </w:rPr>
            </w:pPr>
          </w:p>
        </w:tc>
      </w:tr>
    </w:tbl>
    <w:p w14:paraId="049F31CB" w14:textId="77777777" w:rsidR="001F5D15" w:rsidRDefault="001F5D15" w:rsidP="00D1527D">
      <w:pPr>
        <w:tabs>
          <w:tab w:val="left" w:pos="1526"/>
        </w:tabs>
        <w:jc w:val="both"/>
        <w:rPr>
          <w:lang w:val="cs-CZ"/>
        </w:rPr>
      </w:pPr>
    </w:p>
    <w:p w14:paraId="53128261" w14:textId="77777777" w:rsidR="00210D46" w:rsidRDefault="00210D46" w:rsidP="00D1527D">
      <w:pPr>
        <w:tabs>
          <w:tab w:val="left" w:pos="1526"/>
        </w:tabs>
        <w:jc w:val="both"/>
        <w:rPr>
          <w:lang w:val="cs-CZ"/>
        </w:rPr>
      </w:pPr>
    </w:p>
    <w:p w14:paraId="62486C05" w14:textId="77777777" w:rsidR="00210D46" w:rsidRDefault="00210D46" w:rsidP="00D1527D">
      <w:pPr>
        <w:tabs>
          <w:tab w:val="left" w:pos="1526"/>
        </w:tabs>
        <w:jc w:val="both"/>
        <w:rPr>
          <w:lang w:val="cs-CZ"/>
        </w:rPr>
      </w:pPr>
    </w:p>
    <w:p w14:paraId="1B062F88" w14:textId="77777777" w:rsidR="00210D46" w:rsidRPr="00210D46" w:rsidRDefault="005B2FBC" w:rsidP="00D1527D">
      <w:pPr>
        <w:pStyle w:val="Subject"/>
        <w:jc w:val="both"/>
        <w:rPr>
          <w:lang w:val="cs-CZ"/>
        </w:rPr>
      </w:pPr>
      <w:r>
        <w:rPr>
          <w:lang w:val="cs-CZ"/>
        </w:rPr>
        <w:t>Re</w:t>
      </w:r>
      <w:r w:rsidR="00210D46" w:rsidRPr="00210D46">
        <w:rPr>
          <w:lang w:val="cs-CZ"/>
        </w:rPr>
        <w:t>vize</w:t>
      </w:r>
    </w:p>
    <w:tbl>
      <w:tblPr>
        <w:tblW w:w="9203" w:type="dxa"/>
        <w:tblInd w:w="-157" w:type="dxa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1007"/>
        <w:gridCol w:w="719"/>
        <w:gridCol w:w="1562"/>
        <w:gridCol w:w="1150"/>
        <w:gridCol w:w="1150"/>
        <w:gridCol w:w="3615"/>
      </w:tblGrid>
      <w:tr w:rsidR="00210D46" w:rsidRPr="009A2BCB" w14:paraId="356956E3" w14:textId="77777777" w:rsidTr="005B2FBC">
        <w:trPr>
          <w:trHeight w:val="696"/>
        </w:trPr>
        <w:tc>
          <w:tcPr>
            <w:tcW w:w="1007" w:type="dxa"/>
            <w:tcBorders>
              <w:top w:val="single" w:sz="12" w:space="0" w:color="auto"/>
              <w:left w:val="single" w:sz="12" w:space="0" w:color="auto"/>
            </w:tcBorders>
          </w:tcPr>
          <w:p w14:paraId="1B792D68" w14:textId="77777777" w:rsidR="00210D46" w:rsidRPr="009A2BCB" w:rsidRDefault="00210D46" w:rsidP="00D1527D">
            <w:pPr>
              <w:pStyle w:val="Label"/>
              <w:jc w:val="both"/>
              <w:rPr>
                <w:lang w:val="cs-CZ"/>
              </w:rPr>
            </w:pPr>
            <w:r w:rsidRPr="009A2BCB">
              <w:rPr>
                <w:lang w:val="cs-CZ"/>
              </w:rPr>
              <w:t>ČÍSLO REVIZE</w:t>
            </w:r>
          </w:p>
        </w:tc>
        <w:tc>
          <w:tcPr>
            <w:tcW w:w="719" w:type="dxa"/>
            <w:tcBorders>
              <w:top w:val="single" w:sz="12" w:space="0" w:color="auto"/>
              <w:right w:val="single" w:sz="4" w:space="0" w:color="auto"/>
            </w:tcBorders>
          </w:tcPr>
          <w:p w14:paraId="5197D6DE" w14:textId="77777777" w:rsidR="00210D46" w:rsidRPr="009A2BCB" w:rsidRDefault="00210D46" w:rsidP="00D1527D">
            <w:pPr>
              <w:pStyle w:val="Label"/>
              <w:jc w:val="both"/>
              <w:rPr>
                <w:lang w:val="cs-CZ"/>
              </w:rPr>
            </w:pPr>
            <w:r w:rsidRPr="009A2BCB">
              <w:rPr>
                <w:lang w:val="cs-CZ"/>
              </w:rPr>
              <w:t>DATUM</w:t>
            </w:r>
          </w:p>
        </w:tc>
        <w:tc>
          <w:tcPr>
            <w:tcW w:w="156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9C48241" w14:textId="77777777" w:rsidR="00210D46" w:rsidRPr="009A2BCB" w:rsidRDefault="00210D46" w:rsidP="00D1527D">
            <w:pPr>
              <w:pStyle w:val="Label"/>
              <w:jc w:val="both"/>
              <w:rPr>
                <w:lang w:val="cs-CZ"/>
              </w:rPr>
            </w:pPr>
            <w:r w:rsidRPr="009A2BCB">
              <w:rPr>
                <w:lang w:val="cs-CZ"/>
              </w:rPr>
              <w:t>DOTČENÉ LISTY</w:t>
            </w:r>
          </w:p>
        </w:tc>
        <w:tc>
          <w:tcPr>
            <w:tcW w:w="115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7A3BA61" w14:textId="77777777" w:rsidR="00210D46" w:rsidRPr="009A2BCB" w:rsidRDefault="00210D46" w:rsidP="00D1527D">
            <w:pPr>
              <w:pStyle w:val="Label"/>
              <w:jc w:val="both"/>
              <w:rPr>
                <w:lang w:val="cs-CZ"/>
              </w:rPr>
            </w:pPr>
            <w:r w:rsidRPr="009A2BCB">
              <w:rPr>
                <w:lang w:val="cs-CZ"/>
              </w:rPr>
              <w:t>POČET LISTŮ PŘED ZMĚNOU</w:t>
            </w:r>
          </w:p>
        </w:tc>
        <w:tc>
          <w:tcPr>
            <w:tcW w:w="115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3B2074A" w14:textId="77777777" w:rsidR="00210D46" w:rsidRPr="009A2BCB" w:rsidRDefault="00210D46" w:rsidP="00D1527D">
            <w:pPr>
              <w:pStyle w:val="Label"/>
              <w:jc w:val="both"/>
              <w:rPr>
                <w:lang w:val="cs-CZ"/>
              </w:rPr>
            </w:pPr>
            <w:r w:rsidRPr="009A2BCB">
              <w:rPr>
                <w:lang w:val="cs-CZ"/>
              </w:rPr>
              <w:t>POČET LISTŮ PO ZMĚNĚ</w:t>
            </w:r>
          </w:p>
        </w:tc>
        <w:tc>
          <w:tcPr>
            <w:tcW w:w="361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0CD5BD15" w14:textId="77777777" w:rsidR="00210D46" w:rsidRPr="009A2BCB" w:rsidRDefault="00210D46" w:rsidP="00D1527D">
            <w:pPr>
              <w:pStyle w:val="Label"/>
              <w:jc w:val="both"/>
              <w:rPr>
                <w:lang w:val="cs-CZ"/>
              </w:rPr>
            </w:pPr>
            <w:r w:rsidRPr="009A2BCB">
              <w:rPr>
                <w:lang w:val="cs-CZ"/>
              </w:rPr>
              <w:t>POPIS ZMĚNY</w:t>
            </w:r>
          </w:p>
        </w:tc>
      </w:tr>
      <w:tr w:rsidR="00210D46" w:rsidRPr="009A2BCB" w14:paraId="4101652C" w14:textId="77777777" w:rsidTr="005B2FBC">
        <w:trPr>
          <w:trHeight w:val="217"/>
        </w:trPr>
        <w:tc>
          <w:tcPr>
            <w:tcW w:w="1007" w:type="dxa"/>
            <w:tcBorders>
              <w:left w:val="single" w:sz="12" w:space="0" w:color="auto"/>
            </w:tcBorders>
          </w:tcPr>
          <w:p w14:paraId="4B99056E" w14:textId="77777777" w:rsidR="00210D46" w:rsidRPr="009A2BCB" w:rsidRDefault="00210D46" w:rsidP="00D1527D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19" w:type="dxa"/>
            <w:tcBorders>
              <w:right w:val="single" w:sz="4" w:space="0" w:color="auto"/>
            </w:tcBorders>
          </w:tcPr>
          <w:p w14:paraId="1299C43A" w14:textId="77777777" w:rsidR="00210D46" w:rsidRPr="009A2BCB" w:rsidRDefault="00210D46" w:rsidP="00D1527D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EF00" w14:textId="77777777" w:rsidR="00210D46" w:rsidRPr="009A2BCB" w:rsidRDefault="00210D46" w:rsidP="00D1527D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D779" w14:textId="77777777" w:rsidR="00210D46" w:rsidRPr="009A2BCB" w:rsidRDefault="00210D46" w:rsidP="00D1527D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D8B6" w14:textId="77777777" w:rsidR="00210D46" w:rsidRPr="009A2BCB" w:rsidRDefault="00210D46" w:rsidP="00D1527D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615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FB78278" w14:textId="77777777" w:rsidR="00210D46" w:rsidRPr="009A2BCB" w:rsidRDefault="00210D46" w:rsidP="00D1527D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9A2BCB" w14:paraId="1FC39945" w14:textId="77777777" w:rsidTr="005B2FBC">
        <w:trPr>
          <w:trHeight w:val="217"/>
        </w:trPr>
        <w:tc>
          <w:tcPr>
            <w:tcW w:w="1007" w:type="dxa"/>
            <w:tcBorders>
              <w:left w:val="single" w:sz="12" w:space="0" w:color="auto"/>
            </w:tcBorders>
          </w:tcPr>
          <w:p w14:paraId="0562CB0E" w14:textId="77777777" w:rsidR="00210D46" w:rsidRPr="009A2BCB" w:rsidRDefault="00210D46" w:rsidP="00D1527D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19" w:type="dxa"/>
            <w:tcBorders>
              <w:right w:val="single" w:sz="4" w:space="0" w:color="auto"/>
            </w:tcBorders>
          </w:tcPr>
          <w:p w14:paraId="34CE0A41" w14:textId="77777777" w:rsidR="00210D46" w:rsidRPr="009A2BCB" w:rsidRDefault="00210D46" w:rsidP="00D1527D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F3C5" w14:textId="77777777" w:rsidR="00210D46" w:rsidRPr="009A2BCB" w:rsidRDefault="00210D46" w:rsidP="00D1527D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A12B" w14:textId="77777777" w:rsidR="00210D46" w:rsidRPr="009A2BCB" w:rsidRDefault="00210D46" w:rsidP="00D1527D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DB82" w14:textId="77777777" w:rsidR="00210D46" w:rsidRPr="009A2BCB" w:rsidRDefault="00210D46" w:rsidP="00D1527D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615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997CC1D" w14:textId="77777777" w:rsidR="00210D46" w:rsidRPr="009A2BCB" w:rsidRDefault="00210D46" w:rsidP="00D1527D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9A2BCB" w14:paraId="110FFD37" w14:textId="77777777" w:rsidTr="005B2FBC">
        <w:trPr>
          <w:trHeight w:val="217"/>
        </w:trPr>
        <w:tc>
          <w:tcPr>
            <w:tcW w:w="1007" w:type="dxa"/>
            <w:tcBorders>
              <w:left w:val="single" w:sz="12" w:space="0" w:color="auto"/>
            </w:tcBorders>
          </w:tcPr>
          <w:p w14:paraId="6B699379" w14:textId="77777777" w:rsidR="00210D46" w:rsidRPr="009A2BCB" w:rsidRDefault="00210D46" w:rsidP="00D1527D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19" w:type="dxa"/>
            <w:tcBorders>
              <w:right w:val="single" w:sz="4" w:space="0" w:color="auto"/>
            </w:tcBorders>
          </w:tcPr>
          <w:p w14:paraId="3FE9F23F" w14:textId="77777777" w:rsidR="00210D46" w:rsidRPr="009A2BCB" w:rsidRDefault="00210D46" w:rsidP="00D1527D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F646" w14:textId="77777777" w:rsidR="00210D46" w:rsidRPr="009A2BCB" w:rsidRDefault="00210D46" w:rsidP="00D1527D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6F91" w14:textId="77777777" w:rsidR="00210D46" w:rsidRPr="009A2BCB" w:rsidRDefault="00210D46" w:rsidP="00D1527D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CEAD" w14:textId="77777777" w:rsidR="00210D46" w:rsidRPr="009A2BCB" w:rsidRDefault="00210D46" w:rsidP="00D1527D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615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BB9E253" w14:textId="77777777" w:rsidR="00210D46" w:rsidRPr="009A2BCB" w:rsidRDefault="00210D46" w:rsidP="00D1527D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9A2BCB" w14:paraId="23DE523C" w14:textId="77777777" w:rsidTr="005B2FBC">
        <w:trPr>
          <w:trHeight w:val="217"/>
        </w:trPr>
        <w:tc>
          <w:tcPr>
            <w:tcW w:w="1007" w:type="dxa"/>
            <w:tcBorders>
              <w:left w:val="single" w:sz="12" w:space="0" w:color="auto"/>
            </w:tcBorders>
          </w:tcPr>
          <w:p w14:paraId="52E56223" w14:textId="77777777" w:rsidR="00210D46" w:rsidRPr="009A2BCB" w:rsidRDefault="00210D46" w:rsidP="00D1527D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19" w:type="dxa"/>
            <w:tcBorders>
              <w:right w:val="single" w:sz="4" w:space="0" w:color="auto"/>
            </w:tcBorders>
          </w:tcPr>
          <w:p w14:paraId="07547A01" w14:textId="77777777" w:rsidR="00210D46" w:rsidRPr="009A2BCB" w:rsidRDefault="00210D46" w:rsidP="00D1527D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CB0F" w14:textId="77777777" w:rsidR="00210D46" w:rsidRPr="009A2BCB" w:rsidRDefault="00210D46" w:rsidP="00D1527D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9315" w14:textId="77777777" w:rsidR="00210D46" w:rsidRPr="009A2BCB" w:rsidRDefault="00210D46" w:rsidP="00D1527D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F28F" w14:textId="77777777" w:rsidR="00210D46" w:rsidRPr="009A2BCB" w:rsidRDefault="00210D46" w:rsidP="00D1527D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615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FB9E20" w14:textId="77777777" w:rsidR="00210D46" w:rsidRPr="009A2BCB" w:rsidRDefault="00210D46" w:rsidP="00D1527D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9A2BCB" w14:paraId="70DF9E56" w14:textId="77777777" w:rsidTr="005B2FBC">
        <w:trPr>
          <w:trHeight w:val="239"/>
        </w:trPr>
        <w:tc>
          <w:tcPr>
            <w:tcW w:w="1007" w:type="dxa"/>
            <w:tcBorders>
              <w:left w:val="single" w:sz="12" w:space="0" w:color="auto"/>
            </w:tcBorders>
          </w:tcPr>
          <w:p w14:paraId="44E871BC" w14:textId="77777777" w:rsidR="00210D46" w:rsidRPr="009A2BCB" w:rsidRDefault="00210D46" w:rsidP="00D1527D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19" w:type="dxa"/>
            <w:tcBorders>
              <w:right w:val="single" w:sz="4" w:space="0" w:color="auto"/>
            </w:tcBorders>
          </w:tcPr>
          <w:p w14:paraId="144A5D23" w14:textId="77777777" w:rsidR="00210D46" w:rsidRPr="009A2BCB" w:rsidRDefault="00210D46" w:rsidP="00D1527D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10EB" w14:textId="77777777" w:rsidR="00210D46" w:rsidRPr="009A2BCB" w:rsidRDefault="00210D46" w:rsidP="00D1527D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05D2" w14:textId="77777777" w:rsidR="00210D46" w:rsidRPr="009A2BCB" w:rsidRDefault="00210D46" w:rsidP="00D1527D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29E8" w14:textId="77777777" w:rsidR="00210D46" w:rsidRPr="009A2BCB" w:rsidRDefault="00210D46" w:rsidP="00D1527D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615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B7B4B86" w14:textId="77777777" w:rsidR="00210D46" w:rsidRPr="009A2BCB" w:rsidRDefault="00210D46" w:rsidP="00D1527D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9A2BCB" w14:paraId="3A0FF5F2" w14:textId="77777777" w:rsidTr="005B2FBC">
        <w:trPr>
          <w:trHeight w:val="217"/>
        </w:trPr>
        <w:tc>
          <w:tcPr>
            <w:tcW w:w="1007" w:type="dxa"/>
            <w:tcBorders>
              <w:left w:val="single" w:sz="12" w:space="0" w:color="auto"/>
            </w:tcBorders>
          </w:tcPr>
          <w:p w14:paraId="5630AD66" w14:textId="77777777" w:rsidR="00210D46" w:rsidRPr="009A2BCB" w:rsidRDefault="00210D46" w:rsidP="00D1527D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19" w:type="dxa"/>
            <w:tcBorders>
              <w:right w:val="single" w:sz="4" w:space="0" w:color="auto"/>
            </w:tcBorders>
          </w:tcPr>
          <w:p w14:paraId="61829076" w14:textId="77777777" w:rsidR="00210D46" w:rsidRPr="009A2BCB" w:rsidRDefault="00210D46" w:rsidP="00D1527D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26A1" w14:textId="77777777" w:rsidR="00210D46" w:rsidRPr="009A2BCB" w:rsidRDefault="00210D46" w:rsidP="00D1527D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93B2" w14:textId="77777777" w:rsidR="00210D46" w:rsidRPr="009A2BCB" w:rsidRDefault="00210D46" w:rsidP="00D1527D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B5B7" w14:textId="77777777" w:rsidR="00210D46" w:rsidRPr="009A2BCB" w:rsidRDefault="00210D46" w:rsidP="00D1527D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615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6204FF1" w14:textId="77777777" w:rsidR="00210D46" w:rsidRPr="009A2BCB" w:rsidRDefault="00210D46" w:rsidP="00D1527D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9A2BCB" w14:paraId="2DBF0D7D" w14:textId="77777777" w:rsidTr="005B2FBC">
        <w:trPr>
          <w:trHeight w:val="217"/>
        </w:trPr>
        <w:tc>
          <w:tcPr>
            <w:tcW w:w="1007" w:type="dxa"/>
            <w:tcBorders>
              <w:left w:val="single" w:sz="12" w:space="0" w:color="auto"/>
            </w:tcBorders>
          </w:tcPr>
          <w:p w14:paraId="6B62F1B3" w14:textId="77777777" w:rsidR="00210D46" w:rsidRPr="009A2BCB" w:rsidRDefault="00210D46" w:rsidP="00D1527D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19" w:type="dxa"/>
            <w:tcBorders>
              <w:right w:val="single" w:sz="4" w:space="0" w:color="auto"/>
            </w:tcBorders>
          </w:tcPr>
          <w:p w14:paraId="02F2C34E" w14:textId="77777777" w:rsidR="00210D46" w:rsidRPr="009A2BCB" w:rsidRDefault="00210D46" w:rsidP="00D1527D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4E5D" w14:textId="77777777" w:rsidR="00210D46" w:rsidRPr="009A2BCB" w:rsidRDefault="00210D46" w:rsidP="00D1527D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9836" w14:textId="77777777" w:rsidR="00210D46" w:rsidRPr="009A2BCB" w:rsidRDefault="00210D46" w:rsidP="00D1527D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EF7D" w14:textId="77777777" w:rsidR="00210D46" w:rsidRPr="009A2BCB" w:rsidRDefault="00210D46" w:rsidP="00D1527D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615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194DBDC" w14:textId="77777777" w:rsidR="00210D46" w:rsidRPr="009A2BCB" w:rsidRDefault="00210D46" w:rsidP="00D1527D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9A2BCB" w14:paraId="769D0D3C" w14:textId="77777777" w:rsidTr="005B2FBC">
        <w:trPr>
          <w:trHeight w:val="217"/>
        </w:trPr>
        <w:tc>
          <w:tcPr>
            <w:tcW w:w="1007" w:type="dxa"/>
            <w:tcBorders>
              <w:left w:val="single" w:sz="12" w:space="0" w:color="auto"/>
              <w:bottom w:val="single" w:sz="12" w:space="0" w:color="auto"/>
            </w:tcBorders>
          </w:tcPr>
          <w:p w14:paraId="54CD245A" w14:textId="77777777" w:rsidR="00210D46" w:rsidRPr="009A2BCB" w:rsidRDefault="00210D46" w:rsidP="00D1527D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19" w:type="dxa"/>
            <w:tcBorders>
              <w:bottom w:val="single" w:sz="12" w:space="0" w:color="auto"/>
              <w:right w:val="single" w:sz="4" w:space="0" w:color="auto"/>
            </w:tcBorders>
          </w:tcPr>
          <w:p w14:paraId="1231BE67" w14:textId="77777777" w:rsidR="00210D46" w:rsidRPr="009A2BCB" w:rsidRDefault="00210D46" w:rsidP="00D1527D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6FEB5B0" w14:textId="77777777" w:rsidR="00210D46" w:rsidRPr="009A2BCB" w:rsidRDefault="00210D46" w:rsidP="00D1527D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0D7AA69" w14:textId="77777777" w:rsidR="00210D46" w:rsidRPr="009A2BCB" w:rsidRDefault="00210D46" w:rsidP="00D1527D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196D064" w14:textId="77777777" w:rsidR="00210D46" w:rsidRPr="009A2BCB" w:rsidRDefault="00210D46" w:rsidP="00D1527D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4FF1C98" w14:textId="77777777" w:rsidR="00210D46" w:rsidRPr="009A2BCB" w:rsidRDefault="00210D46" w:rsidP="00D1527D">
            <w:pPr>
              <w:pStyle w:val="Label"/>
              <w:jc w:val="both"/>
              <w:rPr>
                <w:lang w:val="cs-CZ"/>
              </w:rPr>
            </w:pPr>
          </w:p>
        </w:tc>
      </w:tr>
    </w:tbl>
    <w:p w14:paraId="6D072C0D" w14:textId="77777777" w:rsidR="00210D46" w:rsidRPr="001D1946" w:rsidRDefault="00210D46" w:rsidP="00D1527D">
      <w:pPr>
        <w:jc w:val="both"/>
        <w:rPr>
          <w:lang w:eastAsia="sv-SE"/>
        </w:rPr>
        <w:sectPr w:rsidR="00210D46" w:rsidRPr="001D1946" w:rsidSect="00210D46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1985" w:right="1416" w:bottom="1276" w:left="1560" w:header="567" w:footer="625" w:gutter="0"/>
          <w:pgNumType w:start="1"/>
          <w:cols w:space="708"/>
          <w:titlePg/>
          <w:docGrid w:linePitch="360"/>
        </w:sectPr>
      </w:pPr>
    </w:p>
    <w:p w14:paraId="452254E7" w14:textId="77777777" w:rsidR="00EE3CB1" w:rsidRDefault="00EE3CB1" w:rsidP="00D1527D">
      <w:pPr>
        <w:pStyle w:val="Nadpisobsahu"/>
        <w:jc w:val="both"/>
      </w:pPr>
      <w:r>
        <w:rPr>
          <w:lang w:val="cs-CZ"/>
        </w:rPr>
        <w:lastRenderedPageBreak/>
        <w:t>Obsah</w:t>
      </w:r>
    </w:p>
    <w:p w14:paraId="29443935" w14:textId="77777777" w:rsidR="004A212B" w:rsidRPr="00AC64B7" w:rsidRDefault="00EE3CB1" w:rsidP="00D1527D">
      <w:pPr>
        <w:pStyle w:val="Obsah1"/>
        <w:jc w:val="both"/>
        <w:rPr>
          <w:rFonts w:ascii="Calibri" w:eastAsia="Times New Roman" w:hAnsi="Calibri"/>
          <w:noProof/>
          <w:sz w:val="22"/>
          <w:szCs w:val="22"/>
          <w:lang w:val="cs-CZ" w:eastAsia="cs-CZ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119913654" w:history="1">
        <w:r w:rsidR="004A212B" w:rsidRPr="00544435">
          <w:rPr>
            <w:rStyle w:val="Hypertextovodkaz"/>
            <w:noProof/>
          </w:rPr>
          <w:t>1</w:t>
        </w:r>
        <w:r w:rsidR="004A212B" w:rsidRPr="00AC64B7">
          <w:rPr>
            <w:rFonts w:ascii="Calibri" w:eastAsia="Times New Roman" w:hAnsi="Calibri"/>
            <w:noProof/>
            <w:sz w:val="22"/>
            <w:szCs w:val="22"/>
            <w:lang w:val="cs-CZ" w:eastAsia="cs-CZ"/>
          </w:rPr>
          <w:tab/>
        </w:r>
        <w:r w:rsidR="004A212B" w:rsidRPr="00544435">
          <w:rPr>
            <w:rStyle w:val="Hypertextovodkaz"/>
            <w:noProof/>
          </w:rPr>
          <w:t>IDENTIFIKAČNÍ ÚDAJE</w:t>
        </w:r>
        <w:r w:rsidR="004A212B">
          <w:rPr>
            <w:noProof/>
            <w:webHidden/>
          </w:rPr>
          <w:tab/>
        </w:r>
        <w:r w:rsidR="004A212B">
          <w:rPr>
            <w:noProof/>
            <w:webHidden/>
          </w:rPr>
          <w:fldChar w:fldCharType="begin"/>
        </w:r>
        <w:r w:rsidR="004A212B">
          <w:rPr>
            <w:noProof/>
            <w:webHidden/>
          </w:rPr>
          <w:instrText xml:space="preserve"> PAGEREF _Toc119913654 \h </w:instrText>
        </w:r>
        <w:r w:rsidR="004A212B">
          <w:rPr>
            <w:noProof/>
            <w:webHidden/>
          </w:rPr>
        </w:r>
        <w:r w:rsidR="004A212B">
          <w:rPr>
            <w:noProof/>
            <w:webHidden/>
          </w:rPr>
          <w:fldChar w:fldCharType="separate"/>
        </w:r>
        <w:r w:rsidR="004A212B">
          <w:rPr>
            <w:noProof/>
            <w:webHidden/>
          </w:rPr>
          <w:t>2</w:t>
        </w:r>
        <w:r w:rsidR="004A212B">
          <w:rPr>
            <w:noProof/>
            <w:webHidden/>
          </w:rPr>
          <w:fldChar w:fldCharType="end"/>
        </w:r>
      </w:hyperlink>
    </w:p>
    <w:p w14:paraId="0B811728" w14:textId="77777777" w:rsidR="004A212B" w:rsidRPr="00AC64B7" w:rsidRDefault="002337E6" w:rsidP="00D1527D">
      <w:pPr>
        <w:pStyle w:val="Obsah3"/>
        <w:jc w:val="both"/>
        <w:rPr>
          <w:rFonts w:ascii="Calibri" w:eastAsia="Times New Roman" w:hAnsi="Calibri"/>
          <w:noProof/>
          <w:sz w:val="22"/>
          <w:szCs w:val="22"/>
          <w:lang w:val="cs-CZ" w:eastAsia="cs-CZ"/>
        </w:rPr>
      </w:pPr>
      <w:hyperlink w:anchor="_Toc119913655" w:history="1">
        <w:r w:rsidR="004A212B" w:rsidRPr="00544435">
          <w:rPr>
            <w:rStyle w:val="Hypertextovodkaz"/>
            <w:b/>
            <w:noProof/>
            <w:lang w:val="cs-CZ"/>
          </w:rPr>
          <w:t>ÚDAJE O STAVBĚ</w:t>
        </w:r>
        <w:r w:rsidR="004A212B">
          <w:rPr>
            <w:noProof/>
            <w:webHidden/>
          </w:rPr>
          <w:tab/>
        </w:r>
        <w:r w:rsidR="004A212B">
          <w:rPr>
            <w:noProof/>
            <w:webHidden/>
          </w:rPr>
          <w:fldChar w:fldCharType="begin"/>
        </w:r>
        <w:r w:rsidR="004A212B">
          <w:rPr>
            <w:noProof/>
            <w:webHidden/>
          </w:rPr>
          <w:instrText xml:space="preserve"> PAGEREF _Toc119913655 \h </w:instrText>
        </w:r>
        <w:r w:rsidR="004A212B">
          <w:rPr>
            <w:noProof/>
            <w:webHidden/>
          </w:rPr>
        </w:r>
        <w:r w:rsidR="004A212B">
          <w:rPr>
            <w:noProof/>
            <w:webHidden/>
          </w:rPr>
          <w:fldChar w:fldCharType="separate"/>
        </w:r>
        <w:r w:rsidR="004A212B">
          <w:rPr>
            <w:noProof/>
            <w:webHidden/>
          </w:rPr>
          <w:t>2</w:t>
        </w:r>
        <w:r w:rsidR="004A212B">
          <w:rPr>
            <w:noProof/>
            <w:webHidden/>
          </w:rPr>
          <w:fldChar w:fldCharType="end"/>
        </w:r>
      </w:hyperlink>
    </w:p>
    <w:p w14:paraId="43E30D70" w14:textId="77777777" w:rsidR="004A212B" w:rsidRPr="00AC64B7" w:rsidRDefault="002337E6" w:rsidP="00D1527D">
      <w:pPr>
        <w:pStyle w:val="Obsah3"/>
        <w:jc w:val="both"/>
        <w:rPr>
          <w:rFonts w:ascii="Calibri" w:eastAsia="Times New Roman" w:hAnsi="Calibri"/>
          <w:noProof/>
          <w:sz w:val="22"/>
          <w:szCs w:val="22"/>
          <w:lang w:val="cs-CZ" w:eastAsia="cs-CZ"/>
        </w:rPr>
      </w:pPr>
      <w:hyperlink w:anchor="_Toc119913656" w:history="1">
        <w:r w:rsidR="004A212B" w:rsidRPr="00544435">
          <w:rPr>
            <w:rStyle w:val="Hypertextovodkaz"/>
            <w:b/>
            <w:noProof/>
            <w:lang w:val="cs-CZ"/>
          </w:rPr>
          <w:t>ÚDAJE O STAVEBNÍKOVI</w:t>
        </w:r>
        <w:r w:rsidR="004A212B">
          <w:rPr>
            <w:noProof/>
            <w:webHidden/>
          </w:rPr>
          <w:tab/>
        </w:r>
        <w:r w:rsidR="004A212B">
          <w:rPr>
            <w:noProof/>
            <w:webHidden/>
          </w:rPr>
          <w:fldChar w:fldCharType="begin"/>
        </w:r>
        <w:r w:rsidR="004A212B">
          <w:rPr>
            <w:noProof/>
            <w:webHidden/>
          </w:rPr>
          <w:instrText xml:space="preserve"> PAGEREF _Toc119913656 \h </w:instrText>
        </w:r>
        <w:r w:rsidR="004A212B">
          <w:rPr>
            <w:noProof/>
            <w:webHidden/>
          </w:rPr>
        </w:r>
        <w:r w:rsidR="004A212B">
          <w:rPr>
            <w:noProof/>
            <w:webHidden/>
          </w:rPr>
          <w:fldChar w:fldCharType="separate"/>
        </w:r>
        <w:r w:rsidR="004A212B">
          <w:rPr>
            <w:noProof/>
            <w:webHidden/>
          </w:rPr>
          <w:t>3</w:t>
        </w:r>
        <w:r w:rsidR="004A212B">
          <w:rPr>
            <w:noProof/>
            <w:webHidden/>
          </w:rPr>
          <w:fldChar w:fldCharType="end"/>
        </w:r>
      </w:hyperlink>
    </w:p>
    <w:p w14:paraId="1AA84788" w14:textId="77777777" w:rsidR="004A212B" w:rsidRPr="00AC64B7" w:rsidRDefault="002337E6" w:rsidP="00D1527D">
      <w:pPr>
        <w:pStyle w:val="Obsah3"/>
        <w:jc w:val="both"/>
        <w:rPr>
          <w:rFonts w:ascii="Calibri" w:eastAsia="Times New Roman" w:hAnsi="Calibri"/>
          <w:noProof/>
          <w:sz w:val="22"/>
          <w:szCs w:val="22"/>
          <w:lang w:val="cs-CZ" w:eastAsia="cs-CZ"/>
        </w:rPr>
      </w:pPr>
      <w:hyperlink w:anchor="_Toc119913657" w:history="1">
        <w:r w:rsidR="004A212B" w:rsidRPr="00544435">
          <w:rPr>
            <w:rStyle w:val="Hypertextovodkaz"/>
            <w:b/>
            <w:noProof/>
            <w:lang w:val="cs-CZ"/>
          </w:rPr>
          <w:t>ÚDAJE O ZPRACOVATELI DOKUMENTACE</w:t>
        </w:r>
        <w:r w:rsidR="004A212B">
          <w:rPr>
            <w:noProof/>
            <w:webHidden/>
          </w:rPr>
          <w:tab/>
        </w:r>
        <w:r w:rsidR="004A212B">
          <w:rPr>
            <w:noProof/>
            <w:webHidden/>
          </w:rPr>
          <w:fldChar w:fldCharType="begin"/>
        </w:r>
        <w:r w:rsidR="004A212B">
          <w:rPr>
            <w:noProof/>
            <w:webHidden/>
          </w:rPr>
          <w:instrText xml:space="preserve"> PAGEREF _Toc119913657 \h </w:instrText>
        </w:r>
        <w:r w:rsidR="004A212B">
          <w:rPr>
            <w:noProof/>
            <w:webHidden/>
          </w:rPr>
        </w:r>
        <w:r w:rsidR="004A212B">
          <w:rPr>
            <w:noProof/>
            <w:webHidden/>
          </w:rPr>
          <w:fldChar w:fldCharType="separate"/>
        </w:r>
        <w:r w:rsidR="004A212B">
          <w:rPr>
            <w:noProof/>
            <w:webHidden/>
          </w:rPr>
          <w:t>3</w:t>
        </w:r>
        <w:r w:rsidR="004A212B">
          <w:rPr>
            <w:noProof/>
            <w:webHidden/>
          </w:rPr>
          <w:fldChar w:fldCharType="end"/>
        </w:r>
      </w:hyperlink>
    </w:p>
    <w:p w14:paraId="68035889" w14:textId="77777777" w:rsidR="004A212B" w:rsidRPr="00AC64B7" w:rsidRDefault="002337E6" w:rsidP="00D1527D">
      <w:pPr>
        <w:pStyle w:val="Obsah1"/>
        <w:jc w:val="both"/>
        <w:rPr>
          <w:rFonts w:ascii="Calibri" w:eastAsia="Times New Roman" w:hAnsi="Calibri"/>
          <w:noProof/>
          <w:sz w:val="22"/>
          <w:szCs w:val="22"/>
          <w:lang w:val="cs-CZ" w:eastAsia="cs-CZ"/>
        </w:rPr>
      </w:pPr>
      <w:hyperlink w:anchor="_Toc119913658" w:history="1">
        <w:r w:rsidR="004A212B" w:rsidRPr="00544435">
          <w:rPr>
            <w:rStyle w:val="Hypertextovodkaz"/>
            <w:noProof/>
            <w:lang w:val="cs-CZ"/>
          </w:rPr>
          <w:t>2</w:t>
        </w:r>
        <w:r w:rsidR="004A212B" w:rsidRPr="00AC64B7">
          <w:rPr>
            <w:rFonts w:ascii="Calibri" w:eastAsia="Times New Roman" w:hAnsi="Calibri"/>
            <w:noProof/>
            <w:sz w:val="22"/>
            <w:szCs w:val="22"/>
            <w:lang w:val="cs-CZ" w:eastAsia="cs-CZ"/>
          </w:rPr>
          <w:tab/>
        </w:r>
        <w:r w:rsidR="004A212B" w:rsidRPr="00544435">
          <w:rPr>
            <w:rStyle w:val="Hypertextovodkaz"/>
            <w:noProof/>
            <w:lang w:val="cs-CZ"/>
          </w:rPr>
          <w:t>STAVEBNÍ ČÁST – NOSNÉ KONSTRUKCE</w:t>
        </w:r>
        <w:r w:rsidR="004A212B">
          <w:rPr>
            <w:noProof/>
            <w:webHidden/>
          </w:rPr>
          <w:tab/>
        </w:r>
        <w:r w:rsidR="004A212B">
          <w:rPr>
            <w:noProof/>
            <w:webHidden/>
          </w:rPr>
          <w:fldChar w:fldCharType="begin"/>
        </w:r>
        <w:r w:rsidR="004A212B">
          <w:rPr>
            <w:noProof/>
            <w:webHidden/>
          </w:rPr>
          <w:instrText xml:space="preserve"> PAGEREF _Toc119913658 \h </w:instrText>
        </w:r>
        <w:r w:rsidR="004A212B">
          <w:rPr>
            <w:noProof/>
            <w:webHidden/>
          </w:rPr>
        </w:r>
        <w:r w:rsidR="004A212B">
          <w:rPr>
            <w:noProof/>
            <w:webHidden/>
          </w:rPr>
          <w:fldChar w:fldCharType="separate"/>
        </w:r>
        <w:r w:rsidR="004A212B">
          <w:rPr>
            <w:noProof/>
            <w:webHidden/>
          </w:rPr>
          <w:t>3</w:t>
        </w:r>
        <w:r w:rsidR="004A212B">
          <w:rPr>
            <w:noProof/>
            <w:webHidden/>
          </w:rPr>
          <w:fldChar w:fldCharType="end"/>
        </w:r>
      </w:hyperlink>
    </w:p>
    <w:p w14:paraId="76EC3E5A" w14:textId="77777777" w:rsidR="004A212B" w:rsidRPr="00AC64B7" w:rsidRDefault="002337E6" w:rsidP="00D1527D">
      <w:pPr>
        <w:pStyle w:val="Obsah2"/>
        <w:jc w:val="both"/>
        <w:rPr>
          <w:rFonts w:ascii="Calibri" w:eastAsia="Times New Roman" w:hAnsi="Calibri"/>
          <w:noProof/>
          <w:sz w:val="22"/>
          <w:szCs w:val="22"/>
          <w:lang w:val="cs-CZ" w:eastAsia="cs-CZ"/>
        </w:rPr>
      </w:pPr>
      <w:hyperlink w:anchor="_Toc119913659" w:history="1">
        <w:r w:rsidR="004A212B" w:rsidRPr="00544435">
          <w:rPr>
            <w:rStyle w:val="Hypertextovodkaz"/>
            <w:noProof/>
            <w:lang w:val="cs-CZ"/>
          </w:rPr>
          <w:t>2.1</w:t>
        </w:r>
        <w:r w:rsidR="004A212B" w:rsidRPr="00AC64B7">
          <w:rPr>
            <w:rFonts w:ascii="Calibri" w:eastAsia="Times New Roman" w:hAnsi="Calibri"/>
            <w:noProof/>
            <w:sz w:val="22"/>
            <w:szCs w:val="22"/>
            <w:lang w:val="cs-CZ" w:eastAsia="cs-CZ"/>
          </w:rPr>
          <w:tab/>
        </w:r>
        <w:r w:rsidR="004A212B" w:rsidRPr="00544435">
          <w:rPr>
            <w:rStyle w:val="Hypertextovodkaz"/>
            <w:noProof/>
            <w:lang w:val="cs-CZ"/>
          </w:rPr>
          <w:t>ÚVOD</w:t>
        </w:r>
        <w:r w:rsidR="004A212B">
          <w:rPr>
            <w:noProof/>
            <w:webHidden/>
          </w:rPr>
          <w:tab/>
        </w:r>
        <w:r w:rsidR="004A212B">
          <w:rPr>
            <w:noProof/>
            <w:webHidden/>
          </w:rPr>
          <w:fldChar w:fldCharType="begin"/>
        </w:r>
        <w:r w:rsidR="004A212B">
          <w:rPr>
            <w:noProof/>
            <w:webHidden/>
          </w:rPr>
          <w:instrText xml:space="preserve"> PAGEREF _Toc119913659 \h </w:instrText>
        </w:r>
        <w:r w:rsidR="004A212B">
          <w:rPr>
            <w:noProof/>
            <w:webHidden/>
          </w:rPr>
        </w:r>
        <w:r w:rsidR="004A212B">
          <w:rPr>
            <w:noProof/>
            <w:webHidden/>
          </w:rPr>
          <w:fldChar w:fldCharType="separate"/>
        </w:r>
        <w:r w:rsidR="004A212B">
          <w:rPr>
            <w:noProof/>
            <w:webHidden/>
          </w:rPr>
          <w:t>3</w:t>
        </w:r>
        <w:r w:rsidR="004A212B">
          <w:rPr>
            <w:noProof/>
            <w:webHidden/>
          </w:rPr>
          <w:fldChar w:fldCharType="end"/>
        </w:r>
      </w:hyperlink>
    </w:p>
    <w:p w14:paraId="0ECC05BF" w14:textId="77777777" w:rsidR="004A212B" w:rsidRPr="00AC64B7" w:rsidRDefault="002337E6" w:rsidP="00D1527D">
      <w:pPr>
        <w:pStyle w:val="Obsah2"/>
        <w:jc w:val="both"/>
        <w:rPr>
          <w:rFonts w:ascii="Calibri" w:eastAsia="Times New Roman" w:hAnsi="Calibri"/>
          <w:noProof/>
          <w:sz w:val="22"/>
          <w:szCs w:val="22"/>
          <w:lang w:val="cs-CZ" w:eastAsia="cs-CZ"/>
        </w:rPr>
      </w:pPr>
      <w:hyperlink w:anchor="_Toc119913660" w:history="1">
        <w:r w:rsidR="004A212B" w:rsidRPr="00544435">
          <w:rPr>
            <w:rStyle w:val="Hypertextovodkaz"/>
            <w:noProof/>
            <w:lang w:val="cs-CZ"/>
          </w:rPr>
          <w:t>2.2</w:t>
        </w:r>
        <w:r w:rsidR="004A212B" w:rsidRPr="00AC64B7">
          <w:rPr>
            <w:rFonts w:ascii="Calibri" w:eastAsia="Times New Roman" w:hAnsi="Calibri"/>
            <w:noProof/>
            <w:sz w:val="22"/>
            <w:szCs w:val="22"/>
            <w:lang w:val="cs-CZ" w:eastAsia="cs-CZ"/>
          </w:rPr>
          <w:tab/>
        </w:r>
        <w:r w:rsidR="004A212B" w:rsidRPr="00544435">
          <w:rPr>
            <w:rStyle w:val="Hypertextovodkaz"/>
            <w:noProof/>
            <w:lang w:val="cs-CZ"/>
          </w:rPr>
          <w:t>POPIS OCELOVÝCH KONSTRUKCÍ</w:t>
        </w:r>
        <w:r w:rsidR="004A212B">
          <w:rPr>
            <w:noProof/>
            <w:webHidden/>
          </w:rPr>
          <w:tab/>
        </w:r>
        <w:r w:rsidR="004A212B">
          <w:rPr>
            <w:noProof/>
            <w:webHidden/>
          </w:rPr>
          <w:fldChar w:fldCharType="begin"/>
        </w:r>
        <w:r w:rsidR="004A212B">
          <w:rPr>
            <w:noProof/>
            <w:webHidden/>
          </w:rPr>
          <w:instrText xml:space="preserve"> PAGEREF _Toc119913660 \h </w:instrText>
        </w:r>
        <w:r w:rsidR="004A212B">
          <w:rPr>
            <w:noProof/>
            <w:webHidden/>
          </w:rPr>
        </w:r>
        <w:r w:rsidR="004A212B">
          <w:rPr>
            <w:noProof/>
            <w:webHidden/>
          </w:rPr>
          <w:fldChar w:fldCharType="separate"/>
        </w:r>
        <w:r w:rsidR="004A212B">
          <w:rPr>
            <w:noProof/>
            <w:webHidden/>
          </w:rPr>
          <w:t>5</w:t>
        </w:r>
        <w:r w:rsidR="004A212B">
          <w:rPr>
            <w:noProof/>
            <w:webHidden/>
          </w:rPr>
          <w:fldChar w:fldCharType="end"/>
        </w:r>
      </w:hyperlink>
    </w:p>
    <w:p w14:paraId="6DEE8A6A" w14:textId="77777777" w:rsidR="004A212B" w:rsidRPr="00AC64B7" w:rsidRDefault="002337E6" w:rsidP="00D1527D">
      <w:pPr>
        <w:pStyle w:val="Obsah3"/>
        <w:jc w:val="both"/>
        <w:rPr>
          <w:rFonts w:ascii="Calibri" w:eastAsia="Times New Roman" w:hAnsi="Calibri"/>
          <w:noProof/>
          <w:sz w:val="22"/>
          <w:szCs w:val="22"/>
          <w:lang w:val="cs-CZ" w:eastAsia="cs-CZ"/>
        </w:rPr>
      </w:pPr>
      <w:hyperlink w:anchor="_Toc119913661" w:history="1">
        <w:r w:rsidR="004A212B" w:rsidRPr="00544435">
          <w:rPr>
            <w:rStyle w:val="Hypertextovodkaz"/>
            <w:noProof/>
            <w:lang w:val="cs-CZ"/>
          </w:rPr>
          <w:t>2.2.1</w:t>
        </w:r>
        <w:r w:rsidR="004A212B" w:rsidRPr="00AC64B7">
          <w:rPr>
            <w:rFonts w:ascii="Calibri" w:eastAsia="Times New Roman" w:hAnsi="Calibri"/>
            <w:noProof/>
            <w:sz w:val="22"/>
            <w:szCs w:val="22"/>
            <w:lang w:val="cs-CZ" w:eastAsia="cs-CZ"/>
          </w:rPr>
          <w:tab/>
        </w:r>
        <w:r w:rsidR="004A212B" w:rsidRPr="00544435">
          <w:rPr>
            <w:rStyle w:val="Hypertextovodkaz"/>
            <w:noProof/>
            <w:lang w:val="cs-CZ"/>
          </w:rPr>
          <w:t>MOST DOPRAVNÍKU PD11</w:t>
        </w:r>
        <w:r w:rsidR="004A212B">
          <w:rPr>
            <w:noProof/>
            <w:webHidden/>
          </w:rPr>
          <w:tab/>
        </w:r>
        <w:r w:rsidR="004A212B">
          <w:rPr>
            <w:noProof/>
            <w:webHidden/>
          </w:rPr>
          <w:fldChar w:fldCharType="begin"/>
        </w:r>
        <w:r w:rsidR="004A212B">
          <w:rPr>
            <w:noProof/>
            <w:webHidden/>
          </w:rPr>
          <w:instrText xml:space="preserve"> PAGEREF _Toc119913661 \h </w:instrText>
        </w:r>
        <w:r w:rsidR="004A212B">
          <w:rPr>
            <w:noProof/>
            <w:webHidden/>
          </w:rPr>
        </w:r>
        <w:r w:rsidR="004A212B">
          <w:rPr>
            <w:noProof/>
            <w:webHidden/>
          </w:rPr>
          <w:fldChar w:fldCharType="separate"/>
        </w:r>
        <w:r w:rsidR="004A212B">
          <w:rPr>
            <w:noProof/>
            <w:webHidden/>
          </w:rPr>
          <w:t>5</w:t>
        </w:r>
        <w:r w:rsidR="004A212B">
          <w:rPr>
            <w:noProof/>
            <w:webHidden/>
          </w:rPr>
          <w:fldChar w:fldCharType="end"/>
        </w:r>
      </w:hyperlink>
    </w:p>
    <w:p w14:paraId="45DA4176" w14:textId="77777777" w:rsidR="004A212B" w:rsidRPr="00AC64B7" w:rsidRDefault="002337E6" w:rsidP="00D1527D">
      <w:pPr>
        <w:pStyle w:val="Obsah3"/>
        <w:jc w:val="both"/>
        <w:rPr>
          <w:rFonts w:ascii="Calibri" w:eastAsia="Times New Roman" w:hAnsi="Calibri"/>
          <w:noProof/>
          <w:sz w:val="22"/>
          <w:szCs w:val="22"/>
          <w:lang w:val="cs-CZ" w:eastAsia="cs-CZ"/>
        </w:rPr>
      </w:pPr>
      <w:hyperlink w:anchor="_Toc119913662" w:history="1">
        <w:r w:rsidR="004A212B" w:rsidRPr="00544435">
          <w:rPr>
            <w:rStyle w:val="Hypertextovodkaz"/>
            <w:noProof/>
            <w:lang w:val="cs-CZ"/>
          </w:rPr>
          <w:t>2.2.2</w:t>
        </w:r>
        <w:r w:rsidR="004A212B" w:rsidRPr="00AC64B7">
          <w:rPr>
            <w:rFonts w:ascii="Calibri" w:eastAsia="Times New Roman" w:hAnsi="Calibri"/>
            <w:noProof/>
            <w:sz w:val="22"/>
            <w:szCs w:val="22"/>
            <w:lang w:val="cs-CZ" w:eastAsia="cs-CZ"/>
          </w:rPr>
          <w:tab/>
        </w:r>
        <w:r w:rsidR="004A212B" w:rsidRPr="00544435">
          <w:rPr>
            <w:rStyle w:val="Hypertextovodkaz"/>
            <w:noProof/>
            <w:lang w:val="cs-CZ"/>
          </w:rPr>
          <w:t>PŘESYPOVÁ VĚŽ 3</w:t>
        </w:r>
        <w:r w:rsidR="004A212B">
          <w:rPr>
            <w:noProof/>
            <w:webHidden/>
          </w:rPr>
          <w:tab/>
        </w:r>
        <w:r w:rsidR="004A212B">
          <w:rPr>
            <w:noProof/>
            <w:webHidden/>
          </w:rPr>
          <w:fldChar w:fldCharType="begin"/>
        </w:r>
        <w:r w:rsidR="004A212B">
          <w:rPr>
            <w:noProof/>
            <w:webHidden/>
          </w:rPr>
          <w:instrText xml:space="preserve"> PAGEREF _Toc119913662 \h </w:instrText>
        </w:r>
        <w:r w:rsidR="004A212B">
          <w:rPr>
            <w:noProof/>
            <w:webHidden/>
          </w:rPr>
        </w:r>
        <w:r w:rsidR="004A212B">
          <w:rPr>
            <w:noProof/>
            <w:webHidden/>
          </w:rPr>
          <w:fldChar w:fldCharType="separate"/>
        </w:r>
        <w:r w:rsidR="004A212B">
          <w:rPr>
            <w:noProof/>
            <w:webHidden/>
          </w:rPr>
          <w:t>5</w:t>
        </w:r>
        <w:r w:rsidR="004A212B">
          <w:rPr>
            <w:noProof/>
            <w:webHidden/>
          </w:rPr>
          <w:fldChar w:fldCharType="end"/>
        </w:r>
      </w:hyperlink>
    </w:p>
    <w:p w14:paraId="502E8991" w14:textId="77777777" w:rsidR="004A212B" w:rsidRPr="00AC64B7" w:rsidRDefault="002337E6" w:rsidP="00D1527D">
      <w:pPr>
        <w:pStyle w:val="Obsah3"/>
        <w:jc w:val="both"/>
        <w:rPr>
          <w:rFonts w:ascii="Calibri" w:eastAsia="Times New Roman" w:hAnsi="Calibri"/>
          <w:noProof/>
          <w:sz w:val="22"/>
          <w:szCs w:val="22"/>
          <w:lang w:val="cs-CZ" w:eastAsia="cs-CZ"/>
        </w:rPr>
      </w:pPr>
      <w:hyperlink w:anchor="_Toc119913663" w:history="1">
        <w:r w:rsidR="004A212B" w:rsidRPr="00544435">
          <w:rPr>
            <w:rStyle w:val="Hypertextovodkaz"/>
            <w:noProof/>
            <w:lang w:val="cs-CZ"/>
          </w:rPr>
          <w:t>2.2.3</w:t>
        </w:r>
        <w:r w:rsidR="004A212B" w:rsidRPr="00AC64B7">
          <w:rPr>
            <w:rFonts w:ascii="Calibri" w:eastAsia="Times New Roman" w:hAnsi="Calibri"/>
            <w:noProof/>
            <w:sz w:val="22"/>
            <w:szCs w:val="22"/>
            <w:lang w:val="cs-CZ" w:eastAsia="cs-CZ"/>
          </w:rPr>
          <w:tab/>
        </w:r>
        <w:r w:rsidR="004A212B" w:rsidRPr="00544435">
          <w:rPr>
            <w:rStyle w:val="Hypertextovodkaz"/>
            <w:noProof/>
            <w:lang w:val="cs-CZ"/>
          </w:rPr>
          <w:t>MOST DOPRAVNÍKU PD12</w:t>
        </w:r>
        <w:r w:rsidR="004A212B">
          <w:rPr>
            <w:noProof/>
            <w:webHidden/>
          </w:rPr>
          <w:tab/>
        </w:r>
        <w:r w:rsidR="004A212B">
          <w:rPr>
            <w:noProof/>
            <w:webHidden/>
          </w:rPr>
          <w:fldChar w:fldCharType="begin"/>
        </w:r>
        <w:r w:rsidR="004A212B">
          <w:rPr>
            <w:noProof/>
            <w:webHidden/>
          </w:rPr>
          <w:instrText xml:space="preserve"> PAGEREF _Toc119913663 \h </w:instrText>
        </w:r>
        <w:r w:rsidR="004A212B">
          <w:rPr>
            <w:noProof/>
            <w:webHidden/>
          </w:rPr>
        </w:r>
        <w:r w:rsidR="004A212B">
          <w:rPr>
            <w:noProof/>
            <w:webHidden/>
          </w:rPr>
          <w:fldChar w:fldCharType="separate"/>
        </w:r>
        <w:r w:rsidR="004A212B">
          <w:rPr>
            <w:noProof/>
            <w:webHidden/>
          </w:rPr>
          <w:t>6</w:t>
        </w:r>
        <w:r w:rsidR="004A212B">
          <w:rPr>
            <w:noProof/>
            <w:webHidden/>
          </w:rPr>
          <w:fldChar w:fldCharType="end"/>
        </w:r>
      </w:hyperlink>
    </w:p>
    <w:p w14:paraId="7263933B" w14:textId="77777777" w:rsidR="004A212B" w:rsidRPr="00AC64B7" w:rsidRDefault="002337E6" w:rsidP="00D1527D">
      <w:pPr>
        <w:pStyle w:val="Obsah3"/>
        <w:jc w:val="both"/>
        <w:rPr>
          <w:rFonts w:ascii="Calibri" w:eastAsia="Times New Roman" w:hAnsi="Calibri"/>
          <w:noProof/>
          <w:sz w:val="22"/>
          <w:szCs w:val="22"/>
          <w:lang w:val="cs-CZ" w:eastAsia="cs-CZ"/>
        </w:rPr>
      </w:pPr>
      <w:hyperlink w:anchor="_Toc119913664" w:history="1">
        <w:r w:rsidR="004A212B" w:rsidRPr="00544435">
          <w:rPr>
            <w:rStyle w:val="Hypertextovodkaz"/>
            <w:noProof/>
            <w:lang w:val="cs-CZ"/>
          </w:rPr>
          <w:t>2.2.4</w:t>
        </w:r>
        <w:r w:rsidR="004A212B" w:rsidRPr="00AC64B7">
          <w:rPr>
            <w:rFonts w:ascii="Calibri" w:eastAsia="Times New Roman" w:hAnsi="Calibri"/>
            <w:noProof/>
            <w:sz w:val="22"/>
            <w:szCs w:val="22"/>
            <w:lang w:val="cs-CZ" w:eastAsia="cs-CZ"/>
          </w:rPr>
          <w:tab/>
        </w:r>
        <w:r w:rsidR="004A212B" w:rsidRPr="00544435">
          <w:rPr>
            <w:rStyle w:val="Hypertextovodkaz"/>
            <w:noProof/>
            <w:lang w:val="cs-CZ"/>
          </w:rPr>
          <w:t>PŘESYPOVÁ VĚŽ 4</w:t>
        </w:r>
        <w:r w:rsidR="004A212B">
          <w:rPr>
            <w:noProof/>
            <w:webHidden/>
          </w:rPr>
          <w:tab/>
        </w:r>
        <w:r w:rsidR="004A212B">
          <w:rPr>
            <w:noProof/>
            <w:webHidden/>
          </w:rPr>
          <w:fldChar w:fldCharType="begin"/>
        </w:r>
        <w:r w:rsidR="004A212B">
          <w:rPr>
            <w:noProof/>
            <w:webHidden/>
          </w:rPr>
          <w:instrText xml:space="preserve"> PAGEREF _Toc119913664 \h </w:instrText>
        </w:r>
        <w:r w:rsidR="004A212B">
          <w:rPr>
            <w:noProof/>
            <w:webHidden/>
          </w:rPr>
        </w:r>
        <w:r w:rsidR="004A212B">
          <w:rPr>
            <w:noProof/>
            <w:webHidden/>
          </w:rPr>
          <w:fldChar w:fldCharType="separate"/>
        </w:r>
        <w:r w:rsidR="004A212B">
          <w:rPr>
            <w:noProof/>
            <w:webHidden/>
          </w:rPr>
          <w:t>6</w:t>
        </w:r>
        <w:r w:rsidR="004A212B">
          <w:rPr>
            <w:noProof/>
            <w:webHidden/>
          </w:rPr>
          <w:fldChar w:fldCharType="end"/>
        </w:r>
      </w:hyperlink>
    </w:p>
    <w:p w14:paraId="73A8F8DB" w14:textId="77777777" w:rsidR="004A212B" w:rsidRPr="00AC64B7" w:rsidRDefault="002337E6" w:rsidP="00D1527D">
      <w:pPr>
        <w:pStyle w:val="Obsah3"/>
        <w:jc w:val="both"/>
        <w:rPr>
          <w:rFonts w:ascii="Calibri" w:eastAsia="Times New Roman" w:hAnsi="Calibri"/>
          <w:noProof/>
          <w:sz w:val="22"/>
          <w:szCs w:val="22"/>
          <w:lang w:val="cs-CZ" w:eastAsia="cs-CZ"/>
        </w:rPr>
      </w:pPr>
      <w:hyperlink w:anchor="_Toc119913665" w:history="1">
        <w:r w:rsidR="004A212B" w:rsidRPr="00544435">
          <w:rPr>
            <w:rStyle w:val="Hypertextovodkaz"/>
            <w:noProof/>
            <w:lang w:val="cs-CZ"/>
          </w:rPr>
          <w:t>2.2.5</w:t>
        </w:r>
        <w:r w:rsidR="004A212B" w:rsidRPr="00AC64B7">
          <w:rPr>
            <w:rFonts w:ascii="Calibri" w:eastAsia="Times New Roman" w:hAnsi="Calibri"/>
            <w:noProof/>
            <w:sz w:val="22"/>
            <w:szCs w:val="22"/>
            <w:lang w:val="cs-CZ" w:eastAsia="cs-CZ"/>
          </w:rPr>
          <w:tab/>
        </w:r>
        <w:r w:rsidR="004A212B" w:rsidRPr="00544435">
          <w:rPr>
            <w:rStyle w:val="Hypertextovodkaz"/>
            <w:noProof/>
            <w:lang w:val="cs-CZ"/>
          </w:rPr>
          <w:t>MOST DOPRAVNÍKU PD13a (mezi PV4 a kotlem K20)</w:t>
        </w:r>
        <w:r w:rsidR="004A212B">
          <w:rPr>
            <w:noProof/>
            <w:webHidden/>
          </w:rPr>
          <w:tab/>
        </w:r>
        <w:r w:rsidR="004A212B">
          <w:rPr>
            <w:noProof/>
            <w:webHidden/>
          </w:rPr>
          <w:fldChar w:fldCharType="begin"/>
        </w:r>
        <w:r w:rsidR="004A212B">
          <w:rPr>
            <w:noProof/>
            <w:webHidden/>
          </w:rPr>
          <w:instrText xml:space="preserve"> PAGEREF _Toc119913665 \h </w:instrText>
        </w:r>
        <w:r w:rsidR="004A212B">
          <w:rPr>
            <w:noProof/>
            <w:webHidden/>
          </w:rPr>
        </w:r>
        <w:r w:rsidR="004A212B">
          <w:rPr>
            <w:noProof/>
            <w:webHidden/>
          </w:rPr>
          <w:fldChar w:fldCharType="separate"/>
        </w:r>
        <w:r w:rsidR="004A212B">
          <w:rPr>
            <w:noProof/>
            <w:webHidden/>
          </w:rPr>
          <w:t>6</w:t>
        </w:r>
        <w:r w:rsidR="004A212B">
          <w:rPr>
            <w:noProof/>
            <w:webHidden/>
          </w:rPr>
          <w:fldChar w:fldCharType="end"/>
        </w:r>
      </w:hyperlink>
    </w:p>
    <w:p w14:paraId="09B9DA6A" w14:textId="77777777" w:rsidR="004A212B" w:rsidRPr="00AC64B7" w:rsidRDefault="002337E6" w:rsidP="00D1527D">
      <w:pPr>
        <w:pStyle w:val="Obsah3"/>
        <w:jc w:val="both"/>
        <w:rPr>
          <w:rFonts w:ascii="Calibri" w:eastAsia="Times New Roman" w:hAnsi="Calibri"/>
          <w:noProof/>
          <w:sz w:val="22"/>
          <w:szCs w:val="22"/>
          <w:lang w:val="cs-CZ" w:eastAsia="cs-CZ"/>
        </w:rPr>
      </w:pPr>
      <w:hyperlink w:anchor="_Toc119913666" w:history="1">
        <w:r w:rsidR="004A212B" w:rsidRPr="00544435">
          <w:rPr>
            <w:rStyle w:val="Hypertextovodkaz"/>
            <w:noProof/>
            <w:lang w:val="cs-CZ"/>
          </w:rPr>
          <w:t>2.2.6</w:t>
        </w:r>
        <w:r w:rsidR="004A212B" w:rsidRPr="00AC64B7">
          <w:rPr>
            <w:rFonts w:ascii="Calibri" w:eastAsia="Times New Roman" w:hAnsi="Calibri"/>
            <w:noProof/>
            <w:sz w:val="22"/>
            <w:szCs w:val="22"/>
            <w:lang w:val="cs-CZ" w:eastAsia="cs-CZ"/>
          </w:rPr>
          <w:tab/>
        </w:r>
        <w:r w:rsidR="004A212B" w:rsidRPr="00544435">
          <w:rPr>
            <w:rStyle w:val="Hypertextovodkaz"/>
            <w:noProof/>
            <w:lang w:val="cs-CZ"/>
          </w:rPr>
          <w:t>MOST DOPRAVNÍKU PD13b (mezi kotlem K20 a kotlem K90)</w:t>
        </w:r>
        <w:r w:rsidR="004A212B">
          <w:rPr>
            <w:noProof/>
            <w:webHidden/>
          </w:rPr>
          <w:tab/>
        </w:r>
        <w:r w:rsidR="004A212B">
          <w:rPr>
            <w:noProof/>
            <w:webHidden/>
          </w:rPr>
          <w:fldChar w:fldCharType="begin"/>
        </w:r>
        <w:r w:rsidR="004A212B">
          <w:rPr>
            <w:noProof/>
            <w:webHidden/>
          </w:rPr>
          <w:instrText xml:space="preserve"> PAGEREF _Toc119913666 \h </w:instrText>
        </w:r>
        <w:r w:rsidR="004A212B">
          <w:rPr>
            <w:noProof/>
            <w:webHidden/>
          </w:rPr>
        </w:r>
        <w:r w:rsidR="004A212B">
          <w:rPr>
            <w:noProof/>
            <w:webHidden/>
          </w:rPr>
          <w:fldChar w:fldCharType="separate"/>
        </w:r>
        <w:r w:rsidR="004A212B">
          <w:rPr>
            <w:noProof/>
            <w:webHidden/>
          </w:rPr>
          <w:t>7</w:t>
        </w:r>
        <w:r w:rsidR="004A212B">
          <w:rPr>
            <w:noProof/>
            <w:webHidden/>
          </w:rPr>
          <w:fldChar w:fldCharType="end"/>
        </w:r>
      </w:hyperlink>
    </w:p>
    <w:p w14:paraId="7C5342E8" w14:textId="77777777" w:rsidR="004A212B" w:rsidRPr="00AC64B7" w:rsidRDefault="002337E6" w:rsidP="00D1527D">
      <w:pPr>
        <w:pStyle w:val="Obsah2"/>
        <w:jc w:val="both"/>
        <w:rPr>
          <w:rFonts w:ascii="Calibri" w:eastAsia="Times New Roman" w:hAnsi="Calibri"/>
          <w:noProof/>
          <w:sz w:val="22"/>
          <w:szCs w:val="22"/>
          <w:lang w:val="cs-CZ" w:eastAsia="cs-CZ"/>
        </w:rPr>
      </w:pPr>
      <w:hyperlink w:anchor="_Toc119913667" w:history="1">
        <w:r w:rsidR="004A212B" w:rsidRPr="00544435">
          <w:rPr>
            <w:rStyle w:val="Hypertextovodkaz"/>
            <w:noProof/>
            <w:lang w:val="cs-CZ"/>
          </w:rPr>
          <w:t>2.3</w:t>
        </w:r>
        <w:r w:rsidR="004A212B" w:rsidRPr="00AC64B7">
          <w:rPr>
            <w:rFonts w:ascii="Calibri" w:eastAsia="Times New Roman" w:hAnsi="Calibri"/>
            <w:noProof/>
            <w:sz w:val="22"/>
            <w:szCs w:val="22"/>
            <w:lang w:val="cs-CZ" w:eastAsia="cs-CZ"/>
          </w:rPr>
          <w:tab/>
        </w:r>
        <w:r w:rsidR="004A212B" w:rsidRPr="00544435">
          <w:rPr>
            <w:rStyle w:val="Hypertextovodkaz"/>
            <w:noProof/>
            <w:lang w:val="cs-CZ"/>
          </w:rPr>
          <w:t>Opláštění</w:t>
        </w:r>
        <w:r w:rsidR="004A212B">
          <w:rPr>
            <w:noProof/>
            <w:webHidden/>
          </w:rPr>
          <w:tab/>
        </w:r>
        <w:r w:rsidR="004A212B">
          <w:rPr>
            <w:noProof/>
            <w:webHidden/>
          </w:rPr>
          <w:fldChar w:fldCharType="begin"/>
        </w:r>
        <w:r w:rsidR="004A212B">
          <w:rPr>
            <w:noProof/>
            <w:webHidden/>
          </w:rPr>
          <w:instrText xml:space="preserve"> PAGEREF _Toc119913667 \h </w:instrText>
        </w:r>
        <w:r w:rsidR="004A212B">
          <w:rPr>
            <w:noProof/>
            <w:webHidden/>
          </w:rPr>
        </w:r>
        <w:r w:rsidR="004A212B">
          <w:rPr>
            <w:noProof/>
            <w:webHidden/>
          </w:rPr>
          <w:fldChar w:fldCharType="separate"/>
        </w:r>
        <w:r w:rsidR="004A212B">
          <w:rPr>
            <w:noProof/>
            <w:webHidden/>
          </w:rPr>
          <w:t>7</w:t>
        </w:r>
        <w:r w:rsidR="004A212B">
          <w:rPr>
            <w:noProof/>
            <w:webHidden/>
          </w:rPr>
          <w:fldChar w:fldCharType="end"/>
        </w:r>
      </w:hyperlink>
    </w:p>
    <w:p w14:paraId="68AD4AD1" w14:textId="77777777" w:rsidR="004A212B" w:rsidRPr="00AC64B7" w:rsidRDefault="002337E6" w:rsidP="00D1527D">
      <w:pPr>
        <w:pStyle w:val="Obsah3"/>
        <w:jc w:val="both"/>
        <w:rPr>
          <w:rFonts w:ascii="Calibri" w:eastAsia="Times New Roman" w:hAnsi="Calibri"/>
          <w:noProof/>
          <w:sz w:val="22"/>
          <w:szCs w:val="22"/>
          <w:lang w:val="cs-CZ" w:eastAsia="cs-CZ"/>
        </w:rPr>
      </w:pPr>
      <w:hyperlink w:anchor="_Toc119913668" w:history="1">
        <w:r w:rsidR="004A212B" w:rsidRPr="00544435">
          <w:rPr>
            <w:rStyle w:val="Hypertextovodkaz"/>
            <w:noProof/>
            <w:lang w:val="cs-CZ"/>
          </w:rPr>
          <w:t>2.3.1</w:t>
        </w:r>
        <w:r w:rsidR="004A212B" w:rsidRPr="00AC64B7">
          <w:rPr>
            <w:rFonts w:ascii="Calibri" w:eastAsia="Times New Roman" w:hAnsi="Calibri"/>
            <w:noProof/>
            <w:sz w:val="22"/>
            <w:szCs w:val="22"/>
            <w:lang w:val="cs-CZ" w:eastAsia="cs-CZ"/>
          </w:rPr>
          <w:tab/>
        </w:r>
        <w:r w:rsidR="004A212B" w:rsidRPr="00544435">
          <w:rPr>
            <w:rStyle w:val="Hypertextovodkaz"/>
            <w:noProof/>
            <w:lang w:val="cs-CZ"/>
          </w:rPr>
          <w:t>PŘESYPOVÁ VĚŽ PV3 A PV4</w:t>
        </w:r>
        <w:r w:rsidR="004A212B">
          <w:rPr>
            <w:noProof/>
            <w:webHidden/>
          </w:rPr>
          <w:tab/>
        </w:r>
        <w:r w:rsidR="004A212B">
          <w:rPr>
            <w:noProof/>
            <w:webHidden/>
          </w:rPr>
          <w:fldChar w:fldCharType="begin"/>
        </w:r>
        <w:r w:rsidR="004A212B">
          <w:rPr>
            <w:noProof/>
            <w:webHidden/>
          </w:rPr>
          <w:instrText xml:space="preserve"> PAGEREF _Toc119913668 \h </w:instrText>
        </w:r>
        <w:r w:rsidR="004A212B">
          <w:rPr>
            <w:noProof/>
            <w:webHidden/>
          </w:rPr>
        </w:r>
        <w:r w:rsidR="004A212B">
          <w:rPr>
            <w:noProof/>
            <w:webHidden/>
          </w:rPr>
          <w:fldChar w:fldCharType="separate"/>
        </w:r>
        <w:r w:rsidR="004A212B">
          <w:rPr>
            <w:noProof/>
            <w:webHidden/>
          </w:rPr>
          <w:t>7</w:t>
        </w:r>
        <w:r w:rsidR="004A212B">
          <w:rPr>
            <w:noProof/>
            <w:webHidden/>
          </w:rPr>
          <w:fldChar w:fldCharType="end"/>
        </w:r>
      </w:hyperlink>
    </w:p>
    <w:p w14:paraId="2657FD27" w14:textId="77777777" w:rsidR="004A212B" w:rsidRPr="00AC64B7" w:rsidRDefault="002337E6" w:rsidP="00D1527D">
      <w:pPr>
        <w:pStyle w:val="Obsah3"/>
        <w:jc w:val="both"/>
        <w:rPr>
          <w:rFonts w:ascii="Calibri" w:eastAsia="Times New Roman" w:hAnsi="Calibri"/>
          <w:noProof/>
          <w:sz w:val="22"/>
          <w:szCs w:val="22"/>
          <w:lang w:val="cs-CZ" w:eastAsia="cs-CZ"/>
        </w:rPr>
      </w:pPr>
      <w:hyperlink w:anchor="_Toc119913669" w:history="1">
        <w:r w:rsidR="004A212B" w:rsidRPr="00544435">
          <w:rPr>
            <w:rStyle w:val="Hypertextovodkaz"/>
            <w:noProof/>
            <w:lang w:val="cs-CZ"/>
          </w:rPr>
          <w:t>2.3.2</w:t>
        </w:r>
        <w:r w:rsidR="004A212B" w:rsidRPr="00AC64B7">
          <w:rPr>
            <w:rFonts w:ascii="Calibri" w:eastAsia="Times New Roman" w:hAnsi="Calibri"/>
            <w:noProof/>
            <w:sz w:val="22"/>
            <w:szCs w:val="22"/>
            <w:lang w:val="cs-CZ" w:eastAsia="cs-CZ"/>
          </w:rPr>
          <w:tab/>
        </w:r>
        <w:r w:rsidR="004A212B" w:rsidRPr="00544435">
          <w:rPr>
            <w:rStyle w:val="Hypertextovodkaz"/>
            <w:noProof/>
            <w:lang w:val="cs-CZ"/>
          </w:rPr>
          <w:t>MOSTY DOPRAVNÍKŮ PD11</w:t>
        </w:r>
        <w:r w:rsidR="004A212B">
          <w:rPr>
            <w:noProof/>
            <w:webHidden/>
          </w:rPr>
          <w:tab/>
        </w:r>
        <w:r w:rsidR="004A212B">
          <w:rPr>
            <w:noProof/>
            <w:webHidden/>
          </w:rPr>
          <w:fldChar w:fldCharType="begin"/>
        </w:r>
        <w:r w:rsidR="004A212B">
          <w:rPr>
            <w:noProof/>
            <w:webHidden/>
          </w:rPr>
          <w:instrText xml:space="preserve"> PAGEREF _Toc119913669 \h </w:instrText>
        </w:r>
        <w:r w:rsidR="004A212B">
          <w:rPr>
            <w:noProof/>
            <w:webHidden/>
          </w:rPr>
        </w:r>
        <w:r w:rsidR="004A212B">
          <w:rPr>
            <w:noProof/>
            <w:webHidden/>
          </w:rPr>
          <w:fldChar w:fldCharType="separate"/>
        </w:r>
        <w:r w:rsidR="004A212B">
          <w:rPr>
            <w:noProof/>
            <w:webHidden/>
          </w:rPr>
          <w:t>7</w:t>
        </w:r>
        <w:r w:rsidR="004A212B">
          <w:rPr>
            <w:noProof/>
            <w:webHidden/>
          </w:rPr>
          <w:fldChar w:fldCharType="end"/>
        </w:r>
      </w:hyperlink>
    </w:p>
    <w:p w14:paraId="7AB602EE" w14:textId="77777777" w:rsidR="004A212B" w:rsidRPr="00AC64B7" w:rsidRDefault="002337E6" w:rsidP="00D1527D">
      <w:pPr>
        <w:pStyle w:val="Obsah3"/>
        <w:jc w:val="both"/>
        <w:rPr>
          <w:rFonts w:ascii="Calibri" w:eastAsia="Times New Roman" w:hAnsi="Calibri"/>
          <w:noProof/>
          <w:sz w:val="22"/>
          <w:szCs w:val="22"/>
          <w:lang w:val="cs-CZ" w:eastAsia="cs-CZ"/>
        </w:rPr>
      </w:pPr>
      <w:hyperlink w:anchor="_Toc119913670" w:history="1">
        <w:r w:rsidR="004A212B" w:rsidRPr="00544435">
          <w:rPr>
            <w:rStyle w:val="Hypertextovodkaz"/>
            <w:noProof/>
            <w:lang w:val="cs-CZ"/>
          </w:rPr>
          <w:t>2.3.3</w:t>
        </w:r>
        <w:r w:rsidR="004A212B" w:rsidRPr="00AC64B7">
          <w:rPr>
            <w:rFonts w:ascii="Calibri" w:eastAsia="Times New Roman" w:hAnsi="Calibri"/>
            <w:noProof/>
            <w:sz w:val="22"/>
            <w:szCs w:val="22"/>
            <w:lang w:val="cs-CZ" w:eastAsia="cs-CZ"/>
          </w:rPr>
          <w:tab/>
        </w:r>
        <w:r w:rsidR="004A212B" w:rsidRPr="00544435">
          <w:rPr>
            <w:rStyle w:val="Hypertextovodkaz"/>
            <w:noProof/>
            <w:lang w:val="cs-CZ"/>
          </w:rPr>
          <w:t>MOSTY DOPRAVNÍKŮ PD12 – PD13</w:t>
        </w:r>
        <w:r w:rsidR="004A212B">
          <w:rPr>
            <w:noProof/>
            <w:webHidden/>
          </w:rPr>
          <w:tab/>
        </w:r>
        <w:r w:rsidR="004A212B">
          <w:rPr>
            <w:noProof/>
            <w:webHidden/>
          </w:rPr>
          <w:fldChar w:fldCharType="begin"/>
        </w:r>
        <w:r w:rsidR="004A212B">
          <w:rPr>
            <w:noProof/>
            <w:webHidden/>
          </w:rPr>
          <w:instrText xml:space="preserve"> PAGEREF _Toc119913670 \h </w:instrText>
        </w:r>
        <w:r w:rsidR="004A212B">
          <w:rPr>
            <w:noProof/>
            <w:webHidden/>
          </w:rPr>
        </w:r>
        <w:r w:rsidR="004A212B">
          <w:rPr>
            <w:noProof/>
            <w:webHidden/>
          </w:rPr>
          <w:fldChar w:fldCharType="separate"/>
        </w:r>
        <w:r w:rsidR="004A212B">
          <w:rPr>
            <w:noProof/>
            <w:webHidden/>
          </w:rPr>
          <w:t>7</w:t>
        </w:r>
        <w:r w:rsidR="004A212B">
          <w:rPr>
            <w:noProof/>
            <w:webHidden/>
          </w:rPr>
          <w:fldChar w:fldCharType="end"/>
        </w:r>
      </w:hyperlink>
    </w:p>
    <w:p w14:paraId="3ED143BF" w14:textId="77777777" w:rsidR="004A212B" w:rsidRPr="00AC64B7" w:rsidRDefault="002337E6" w:rsidP="00D1527D">
      <w:pPr>
        <w:pStyle w:val="Obsah2"/>
        <w:jc w:val="both"/>
        <w:rPr>
          <w:rFonts w:ascii="Calibri" w:eastAsia="Times New Roman" w:hAnsi="Calibri"/>
          <w:noProof/>
          <w:sz w:val="22"/>
          <w:szCs w:val="22"/>
          <w:lang w:val="cs-CZ" w:eastAsia="cs-CZ"/>
        </w:rPr>
      </w:pPr>
      <w:hyperlink w:anchor="_Toc119913671" w:history="1">
        <w:r w:rsidR="004A212B" w:rsidRPr="00544435">
          <w:rPr>
            <w:rStyle w:val="Hypertextovodkaz"/>
            <w:noProof/>
            <w:lang w:val="cs-CZ"/>
          </w:rPr>
          <w:t>2.4</w:t>
        </w:r>
        <w:r w:rsidR="004A212B" w:rsidRPr="00AC64B7">
          <w:rPr>
            <w:rFonts w:ascii="Calibri" w:eastAsia="Times New Roman" w:hAnsi="Calibri"/>
            <w:noProof/>
            <w:sz w:val="22"/>
            <w:szCs w:val="22"/>
            <w:lang w:val="cs-CZ" w:eastAsia="cs-CZ"/>
          </w:rPr>
          <w:tab/>
        </w:r>
        <w:r w:rsidR="004A212B" w:rsidRPr="00544435">
          <w:rPr>
            <w:rStyle w:val="Hypertextovodkaz"/>
            <w:noProof/>
            <w:lang w:val="cs-CZ"/>
          </w:rPr>
          <w:t>ROZSAH KONSTRUKCÍ</w:t>
        </w:r>
        <w:r w:rsidR="004A212B">
          <w:rPr>
            <w:noProof/>
            <w:webHidden/>
          </w:rPr>
          <w:tab/>
        </w:r>
        <w:r w:rsidR="004A212B">
          <w:rPr>
            <w:noProof/>
            <w:webHidden/>
          </w:rPr>
          <w:fldChar w:fldCharType="begin"/>
        </w:r>
        <w:r w:rsidR="004A212B">
          <w:rPr>
            <w:noProof/>
            <w:webHidden/>
          </w:rPr>
          <w:instrText xml:space="preserve"> PAGEREF _Toc119913671 \h </w:instrText>
        </w:r>
        <w:r w:rsidR="004A212B">
          <w:rPr>
            <w:noProof/>
            <w:webHidden/>
          </w:rPr>
        </w:r>
        <w:r w:rsidR="004A212B">
          <w:rPr>
            <w:noProof/>
            <w:webHidden/>
          </w:rPr>
          <w:fldChar w:fldCharType="separate"/>
        </w:r>
        <w:r w:rsidR="004A212B">
          <w:rPr>
            <w:noProof/>
            <w:webHidden/>
          </w:rPr>
          <w:t>8</w:t>
        </w:r>
        <w:r w:rsidR="004A212B">
          <w:rPr>
            <w:noProof/>
            <w:webHidden/>
          </w:rPr>
          <w:fldChar w:fldCharType="end"/>
        </w:r>
      </w:hyperlink>
    </w:p>
    <w:p w14:paraId="343BE1CA" w14:textId="77777777" w:rsidR="004A212B" w:rsidRPr="00AC64B7" w:rsidRDefault="002337E6" w:rsidP="00D1527D">
      <w:pPr>
        <w:pStyle w:val="Obsah2"/>
        <w:jc w:val="both"/>
        <w:rPr>
          <w:rFonts w:ascii="Calibri" w:eastAsia="Times New Roman" w:hAnsi="Calibri"/>
          <w:noProof/>
          <w:sz w:val="22"/>
          <w:szCs w:val="22"/>
          <w:lang w:val="cs-CZ" w:eastAsia="cs-CZ"/>
        </w:rPr>
      </w:pPr>
      <w:hyperlink w:anchor="_Toc119913672" w:history="1">
        <w:r w:rsidR="004A212B" w:rsidRPr="00544435">
          <w:rPr>
            <w:rStyle w:val="Hypertextovodkaz"/>
            <w:noProof/>
            <w:lang w:val="cs-CZ"/>
          </w:rPr>
          <w:t>2.5</w:t>
        </w:r>
        <w:r w:rsidR="004A212B" w:rsidRPr="00AC64B7">
          <w:rPr>
            <w:rFonts w:ascii="Calibri" w:eastAsia="Times New Roman" w:hAnsi="Calibri"/>
            <w:noProof/>
            <w:sz w:val="22"/>
            <w:szCs w:val="22"/>
            <w:lang w:val="cs-CZ" w:eastAsia="cs-CZ"/>
          </w:rPr>
          <w:tab/>
        </w:r>
        <w:r w:rsidR="004A212B" w:rsidRPr="00544435">
          <w:rPr>
            <w:rStyle w:val="Hypertextovodkaz"/>
            <w:noProof/>
            <w:lang w:val="cs-CZ"/>
          </w:rPr>
          <w:t>MATERIÁL</w:t>
        </w:r>
        <w:r w:rsidR="004A212B">
          <w:rPr>
            <w:noProof/>
            <w:webHidden/>
          </w:rPr>
          <w:tab/>
        </w:r>
        <w:r w:rsidR="004A212B">
          <w:rPr>
            <w:noProof/>
            <w:webHidden/>
          </w:rPr>
          <w:fldChar w:fldCharType="begin"/>
        </w:r>
        <w:r w:rsidR="004A212B">
          <w:rPr>
            <w:noProof/>
            <w:webHidden/>
          </w:rPr>
          <w:instrText xml:space="preserve"> PAGEREF _Toc119913672 \h </w:instrText>
        </w:r>
        <w:r w:rsidR="004A212B">
          <w:rPr>
            <w:noProof/>
            <w:webHidden/>
          </w:rPr>
        </w:r>
        <w:r w:rsidR="004A212B">
          <w:rPr>
            <w:noProof/>
            <w:webHidden/>
          </w:rPr>
          <w:fldChar w:fldCharType="separate"/>
        </w:r>
        <w:r w:rsidR="004A212B">
          <w:rPr>
            <w:noProof/>
            <w:webHidden/>
          </w:rPr>
          <w:t>8</w:t>
        </w:r>
        <w:r w:rsidR="004A212B">
          <w:rPr>
            <w:noProof/>
            <w:webHidden/>
          </w:rPr>
          <w:fldChar w:fldCharType="end"/>
        </w:r>
      </w:hyperlink>
    </w:p>
    <w:p w14:paraId="632AC2EE" w14:textId="77777777" w:rsidR="004A212B" w:rsidRPr="00AC64B7" w:rsidRDefault="002337E6" w:rsidP="00D1527D">
      <w:pPr>
        <w:pStyle w:val="Obsah2"/>
        <w:jc w:val="both"/>
        <w:rPr>
          <w:rFonts w:ascii="Calibri" w:eastAsia="Times New Roman" w:hAnsi="Calibri"/>
          <w:noProof/>
          <w:sz w:val="22"/>
          <w:szCs w:val="22"/>
          <w:lang w:val="cs-CZ" w:eastAsia="cs-CZ"/>
        </w:rPr>
      </w:pPr>
      <w:hyperlink w:anchor="_Toc119913673" w:history="1">
        <w:r w:rsidR="004A212B" w:rsidRPr="00544435">
          <w:rPr>
            <w:rStyle w:val="Hypertextovodkaz"/>
            <w:noProof/>
            <w:lang w:val="cs-CZ"/>
          </w:rPr>
          <w:t>2.6</w:t>
        </w:r>
        <w:r w:rsidR="004A212B" w:rsidRPr="00AC64B7">
          <w:rPr>
            <w:rFonts w:ascii="Calibri" w:eastAsia="Times New Roman" w:hAnsi="Calibri"/>
            <w:noProof/>
            <w:sz w:val="22"/>
            <w:szCs w:val="22"/>
            <w:lang w:val="cs-CZ" w:eastAsia="cs-CZ"/>
          </w:rPr>
          <w:tab/>
        </w:r>
        <w:r w:rsidR="004A212B" w:rsidRPr="00544435">
          <w:rPr>
            <w:rStyle w:val="Hypertextovodkaz"/>
            <w:noProof/>
            <w:lang w:val="cs-CZ"/>
          </w:rPr>
          <w:t>VÝROBA A MONTÁŽ</w:t>
        </w:r>
        <w:r w:rsidR="004A212B">
          <w:rPr>
            <w:noProof/>
            <w:webHidden/>
          </w:rPr>
          <w:tab/>
        </w:r>
        <w:r w:rsidR="004A212B">
          <w:rPr>
            <w:noProof/>
            <w:webHidden/>
          </w:rPr>
          <w:fldChar w:fldCharType="begin"/>
        </w:r>
        <w:r w:rsidR="004A212B">
          <w:rPr>
            <w:noProof/>
            <w:webHidden/>
          </w:rPr>
          <w:instrText xml:space="preserve"> PAGEREF _Toc119913673 \h </w:instrText>
        </w:r>
        <w:r w:rsidR="004A212B">
          <w:rPr>
            <w:noProof/>
            <w:webHidden/>
          </w:rPr>
        </w:r>
        <w:r w:rsidR="004A212B">
          <w:rPr>
            <w:noProof/>
            <w:webHidden/>
          </w:rPr>
          <w:fldChar w:fldCharType="separate"/>
        </w:r>
        <w:r w:rsidR="004A212B">
          <w:rPr>
            <w:noProof/>
            <w:webHidden/>
          </w:rPr>
          <w:t>8</w:t>
        </w:r>
        <w:r w:rsidR="004A212B">
          <w:rPr>
            <w:noProof/>
            <w:webHidden/>
          </w:rPr>
          <w:fldChar w:fldCharType="end"/>
        </w:r>
      </w:hyperlink>
    </w:p>
    <w:p w14:paraId="098061CE" w14:textId="77777777" w:rsidR="004A212B" w:rsidRPr="00AC64B7" w:rsidRDefault="002337E6" w:rsidP="00D1527D">
      <w:pPr>
        <w:pStyle w:val="Obsah3"/>
        <w:jc w:val="both"/>
        <w:rPr>
          <w:rFonts w:ascii="Calibri" w:eastAsia="Times New Roman" w:hAnsi="Calibri"/>
          <w:noProof/>
          <w:sz w:val="22"/>
          <w:szCs w:val="22"/>
          <w:lang w:val="cs-CZ" w:eastAsia="cs-CZ"/>
        </w:rPr>
      </w:pPr>
      <w:hyperlink w:anchor="_Toc119913674" w:history="1">
        <w:r w:rsidR="004A212B" w:rsidRPr="00544435">
          <w:rPr>
            <w:rStyle w:val="Hypertextovodkaz"/>
            <w:noProof/>
            <w:lang w:val="cs-CZ"/>
          </w:rPr>
          <w:t>2.6.1</w:t>
        </w:r>
        <w:r w:rsidR="004A212B" w:rsidRPr="00AC64B7">
          <w:rPr>
            <w:rFonts w:ascii="Calibri" w:eastAsia="Times New Roman" w:hAnsi="Calibri"/>
            <w:noProof/>
            <w:sz w:val="22"/>
            <w:szCs w:val="22"/>
            <w:lang w:val="cs-CZ" w:eastAsia="cs-CZ"/>
          </w:rPr>
          <w:tab/>
        </w:r>
        <w:r w:rsidR="004A212B" w:rsidRPr="00544435">
          <w:rPr>
            <w:rStyle w:val="Hypertextovodkaz"/>
            <w:noProof/>
            <w:lang w:val="cs-CZ"/>
          </w:rPr>
          <w:t>VÝROBA</w:t>
        </w:r>
        <w:r w:rsidR="004A212B">
          <w:rPr>
            <w:noProof/>
            <w:webHidden/>
          </w:rPr>
          <w:tab/>
        </w:r>
        <w:r w:rsidR="004A212B">
          <w:rPr>
            <w:noProof/>
            <w:webHidden/>
          </w:rPr>
          <w:fldChar w:fldCharType="begin"/>
        </w:r>
        <w:r w:rsidR="004A212B">
          <w:rPr>
            <w:noProof/>
            <w:webHidden/>
          </w:rPr>
          <w:instrText xml:space="preserve"> PAGEREF _Toc119913674 \h </w:instrText>
        </w:r>
        <w:r w:rsidR="004A212B">
          <w:rPr>
            <w:noProof/>
            <w:webHidden/>
          </w:rPr>
        </w:r>
        <w:r w:rsidR="004A212B">
          <w:rPr>
            <w:noProof/>
            <w:webHidden/>
          </w:rPr>
          <w:fldChar w:fldCharType="separate"/>
        </w:r>
        <w:r w:rsidR="004A212B">
          <w:rPr>
            <w:noProof/>
            <w:webHidden/>
          </w:rPr>
          <w:t>8</w:t>
        </w:r>
        <w:r w:rsidR="004A212B">
          <w:rPr>
            <w:noProof/>
            <w:webHidden/>
          </w:rPr>
          <w:fldChar w:fldCharType="end"/>
        </w:r>
      </w:hyperlink>
    </w:p>
    <w:p w14:paraId="537920B9" w14:textId="77777777" w:rsidR="004A212B" w:rsidRPr="00AC64B7" w:rsidRDefault="002337E6" w:rsidP="00D1527D">
      <w:pPr>
        <w:pStyle w:val="Obsah3"/>
        <w:jc w:val="both"/>
        <w:rPr>
          <w:rFonts w:ascii="Calibri" w:eastAsia="Times New Roman" w:hAnsi="Calibri"/>
          <w:noProof/>
          <w:sz w:val="22"/>
          <w:szCs w:val="22"/>
          <w:lang w:val="cs-CZ" w:eastAsia="cs-CZ"/>
        </w:rPr>
      </w:pPr>
      <w:hyperlink w:anchor="_Toc119913675" w:history="1">
        <w:r w:rsidR="004A212B" w:rsidRPr="00544435">
          <w:rPr>
            <w:rStyle w:val="Hypertextovodkaz"/>
            <w:noProof/>
            <w:lang w:val="cs-CZ"/>
          </w:rPr>
          <w:t>2.6.2</w:t>
        </w:r>
        <w:r w:rsidR="004A212B" w:rsidRPr="00AC64B7">
          <w:rPr>
            <w:rFonts w:ascii="Calibri" w:eastAsia="Times New Roman" w:hAnsi="Calibri"/>
            <w:noProof/>
            <w:sz w:val="22"/>
            <w:szCs w:val="22"/>
            <w:lang w:val="cs-CZ" w:eastAsia="cs-CZ"/>
          </w:rPr>
          <w:tab/>
        </w:r>
        <w:r w:rsidR="004A212B" w:rsidRPr="00544435">
          <w:rPr>
            <w:rStyle w:val="Hypertextovodkaz"/>
            <w:noProof/>
            <w:lang w:val="cs-CZ"/>
          </w:rPr>
          <w:t>MONTÁŽ</w:t>
        </w:r>
        <w:r w:rsidR="004A212B">
          <w:rPr>
            <w:noProof/>
            <w:webHidden/>
          </w:rPr>
          <w:tab/>
        </w:r>
        <w:r w:rsidR="004A212B">
          <w:rPr>
            <w:noProof/>
            <w:webHidden/>
          </w:rPr>
          <w:fldChar w:fldCharType="begin"/>
        </w:r>
        <w:r w:rsidR="004A212B">
          <w:rPr>
            <w:noProof/>
            <w:webHidden/>
          </w:rPr>
          <w:instrText xml:space="preserve"> PAGEREF _Toc119913675 \h </w:instrText>
        </w:r>
        <w:r w:rsidR="004A212B">
          <w:rPr>
            <w:noProof/>
            <w:webHidden/>
          </w:rPr>
        </w:r>
        <w:r w:rsidR="004A212B">
          <w:rPr>
            <w:noProof/>
            <w:webHidden/>
          </w:rPr>
          <w:fldChar w:fldCharType="separate"/>
        </w:r>
        <w:r w:rsidR="004A212B">
          <w:rPr>
            <w:noProof/>
            <w:webHidden/>
          </w:rPr>
          <w:t>8</w:t>
        </w:r>
        <w:r w:rsidR="004A212B">
          <w:rPr>
            <w:noProof/>
            <w:webHidden/>
          </w:rPr>
          <w:fldChar w:fldCharType="end"/>
        </w:r>
      </w:hyperlink>
    </w:p>
    <w:p w14:paraId="11B50224" w14:textId="77777777" w:rsidR="004A212B" w:rsidRPr="00AC64B7" w:rsidRDefault="002337E6" w:rsidP="00D1527D">
      <w:pPr>
        <w:pStyle w:val="Obsah2"/>
        <w:jc w:val="both"/>
        <w:rPr>
          <w:rFonts w:ascii="Calibri" w:eastAsia="Times New Roman" w:hAnsi="Calibri"/>
          <w:noProof/>
          <w:sz w:val="22"/>
          <w:szCs w:val="22"/>
          <w:lang w:val="cs-CZ" w:eastAsia="cs-CZ"/>
        </w:rPr>
      </w:pPr>
      <w:hyperlink w:anchor="_Toc119913676" w:history="1">
        <w:r w:rsidR="004A212B" w:rsidRPr="00544435">
          <w:rPr>
            <w:rStyle w:val="Hypertextovodkaz"/>
            <w:noProof/>
            <w:lang w:val="cs-CZ"/>
          </w:rPr>
          <w:t>2.7</w:t>
        </w:r>
        <w:r w:rsidR="004A212B" w:rsidRPr="00AC64B7">
          <w:rPr>
            <w:rFonts w:ascii="Calibri" w:eastAsia="Times New Roman" w:hAnsi="Calibri"/>
            <w:noProof/>
            <w:sz w:val="22"/>
            <w:szCs w:val="22"/>
            <w:lang w:val="cs-CZ" w:eastAsia="cs-CZ"/>
          </w:rPr>
          <w:tab/>
        </w:r>
        <w:r w:rsidR="004A212B" w:rsidRPr="00544435">
          <w:rPr>
            <w:rStyle w:val="Hypertextovodkaz"/>
            <w:noProof/>
            <w:lang w:val="cs-CZ"/>
          </w:rPr>
          <w:t>ZATÍŽENÍ A VÝPOČET</w:t>
        </w:r>
        <w:r w:rsidR="004A212B">
          <w:rPr>
            <w:noProof/>
            <w:webHidden/>
          </w:rPr>
          <w:tab/>
        </w:r>
        <w:r w:rsidR="004A212B">
          <w:rPr>
            <w:noProof/>
            <w:webHidden/>
          </w:rPr>
          <w:fldChar w:fldCharType="begin"/>
        </w:r>
        <w:r w:rsidR="004A212B">
          <w:rPr>
            <w:noProof/>
            <w:webHidden/>
          </w:rPr>
          <w:instrText xml:space="preserve"> PAGEREF _Toc119913676 \h </w:instrText>
        </w:r>
        <w:r w:rsidR="004A212B">
          <w:rPr>
            <w:noProof/>
            <w:webHidden/>
          </w:rPr>
        </w:r>
        <w:r w:rsidR="004A212B">
          <w:rPr>
            <w:noProof/>
            <w:webHidden/>
          </w:rPr>
          <w:fldChar w:fldCharType="separate"/>
        </w:r>
        <w:r w:rsidR="004A212B">
          <w:rPr>
            <w:noProof/>
            <w:webHidden/>
          </w:rPr>
          <w:t>9</w:t>
        </w:r>
        <w:r w:rsidR="004A212B">
          <w:rPr>
            <w:noProof/>
            <w:webHidden/>
          </w:rPr>
          <w:fldChar w:fldCharType="end"/>
        </w:r>
      </w:hyperlink>
    </w:p>
    <w:p w14:paraId="49C56DAF" w14:textId="77777777" w:rsidR="004A212B" w:rsidRPr="00AC64B7" w:rsidRDefault="002337E6" w:rsidP="00D1527D">
      <w:pPr>
        <w:pStyle w:val="Obsah3"/>
        <w:jc w:val="both"/>
        <w:rPr>
          <w:rFonts w:ascii="Calibri" w:eastAsia="Times New Roman" w:hAnsi="Calibri"/>
          <w:noProof/>
          <w:sz w:val="22"/>
          <w:szCs w:val="22"/>
          <w:lang w:val="cs-CZ" w:eastAsia="cs-CZ"/>
        </w:rPr>
      </w:pPr>
      <w:hyperlink w:anchor="_Toc119913677" w:history="1">
        <w:r w:rsidR="004A212B" w:rsidRPr="00544435">
          <w:rPr>
            <w:rStyle w:val="Hypertextovodkaz"/>
            <w:noProof/>
            <w:lang w:val="cs-CZ"/>
          </w:rPr>
          <w:t>2.7.1</w:t>
        </w:r>
        <w:r w:rsidR="004A212B" w:rsidRPr="00AC64B7">
          <w:rPr>
            <w:rFonts w:ascii="Calibri" w:eastAsia="Times New Roman" w:hAnsi="Calibri"/>
            <w:noProof/>
            <w:sz w:val="22"/>
            <w:szCs w:val="22"/>
            <w:lang w:val="cs-CZ" w:eastAsia="cs-CZ"/>
          </w:rPr>
          <w:tab/>
        </w:r>
        <w:r w:rsidR="004A212B" w:rsidRPr="00544435">
          <w:rPr>
            <w:rStyle w:val="Hypertextovodkaz"/>
            <w:noProof/>
            <w:lang w:val="cs-CZ"/>
          </w:rPr>
          <w:t>STATICKÝ MODEL</w:t>
        </w:r>
        <w:r w:rsidR="004A212B">
          <w:rPr>
            <w:noProof/>
            <w:webHidden/>
          </w:rPr>
          <w:tab/>
        </w:r>
        <w:r w:rsidR="004A212B">
          <w:rPr>
            <w:noProof/>
            <w:webHidden/>
          </w:rPr>
          <w:fldChar w:fldCharType="begin"/>
        </w:r>
        <w:r w:rsidR="004A212B">
          <w:rPr>
            <w:noProof/>
            <w:webHidden/>
          </w:rPr>
          <w:instrText xml:space="preserve"> PAGEREF _Toc119913677 \h </w:instrText>
        </w:r>
        <w:r w:rsidR="004A212B">
          <w:rPr>
            <w:noProof/>
            <w:webHidden/>
          </w:rPr>
        </w:r>
        <w:r w:rsidR="004A212B">
          <w:rPr>
            <w:noProof/>
            <w:webHidden/>
          </w:rPr>
          <w:fldChar w:fldCharType="separate"/>
        </w:r>
        <w:r w:rsidR="004A212B">
          <w:rPr>
            <w:noProof/>
            <w:webHidden/>
          </w:rPr>
          <w:t>9</w:t>
        </w:r>
        <w:r w:rsidR="004A212B">
          <w:rPr>
            <w:noProof/>
            <w:webHidden/>
          </w:rPr>
          <w:fldChar w:fldCharType="end"/>
        </w:r>
      </w:hyperlink>
    </w:p>
    <w:p w14:paraId="0C3660B2" w14:textId="77777777" w:rsidR="004A212B" w:rsidRPr="00AC64B7" w:rsidRDefault="002337E6" w:rsidP="00D1527D">
      <w:pPr>
        <w:pStyle w:val="Obsah3"/>
        <w:jc w:val="both"/>
        <w:rPr>
          <w:rFonts w:ascii="Calibri" w:eastAsia="Times New Roman" w:hAnsi="Calibri"/>
          <w:noProof/>
          <w:sz w:val="22"/>
          <w:szCs w:val="22"/>
          <w:lang w:val="cs-CZ" w:eastAsia="cs-CZ"/>
        </w:rPr>
      </w:pPr>
      <w:hyperlink w:anchor="_Toc119913678" w:history="1">
        <w:r w:rsidR="004A212B" w:rsidRPr="00544435">
          <w:rPr>
            <w:rStyle w:val="Hypertextovodkaz"/>
            <w:noProof/>
            <w:lang w:val="cs-CZ"/>
          </w:rPr>
          <w:t>2.7.2</w:t>
        </w:r>
        <w:r w:rsidR="004A212B" w:rsidRPr="00AC64B7">
          <w:rPr>
            <w:rFonts w:ascii="Calibri" w:eastAsia="Times New Roman" w:hAnsi="Calibri"/>
            <w:noProof/>
            <w:sz w:val="22"/>
            <w:szCs w:val="22"/>
            <w:lang w:val="cs-CZ" w:eastAsia="cs-CZ"/>
          </w:rPr>
          <w:tab/>
        </w:r>
        <w:r w:rsidR="004A212B" w:rsidRPr="00544435">
          <w:rPr>
            <w:rStyle w:val="Hypertextovodkaz"/>
            <w:noProof/>
            <w:lang w:val="cs-CZ"/>
          </w:rPr>
          <w:t>POUŽITÉ NORMY</w:t>
        </w:r>
        <w:r w:rsidR="004A212B">
          <w:rPr>
            <w:noProof/>
            <w:webHidden/>
          </w:rPr>
          <w:tab/>
        </w:r>
        <w:r w:rsidR="004A212B">
          <w:rPr>
            <w:noProof/>
            <w:webHidden/>
          </w:rPr>
          <w:fldChar w:fldCharType="begin"/>
        </w:r>
        <w:r w:rsidR="004A212B">
          <w:rPr>
            <w:noProof/>
            <w:webHidden/>
          </w:rPr>
          <w:instrText xml:space="preserve"> PAGEREF _Toc119913678 \h </w:instrText>
        </w:r>
        <w:r w:rsidR="004A212B">
          <w:rPr>
            <w:noProof/>
            <w:webHidden/>
          </w:rPr>
        </w:r>
        <w:r w:rsidR="004A212B">
          <w:rPr>
            <w:noProof/>
            <w:webHidden/>
          </w:rPr>
          <w:fldChar w:fldCharType="separate"/>
        </w:r>
        <w:r w:rsidR="004A212B">
          <w:rPr>
            <w:noProof/>
            <w:webHidden/>
          </w:rPr>
          <w:t>9</w:t>
        </w:r>
        <w:r w:rsidR="004A212B">
          <w:rPr>
            <w:noProof/>
            <w:webHidden/>
          </w:rPr>
          <w:fldChar w:fldCharType="end"/>
        </w:r>
      </w:hyperlink>
    </w:p>
    <w:p w14:paraId="6439CA6F" w14:textId="77777777" w:rsidR="004A212B" w:rsidRPr="00AC64B7" w:rsidRDefault="002337E6" w:rsidP="00D1527D">
      <w:pPr>
        <w:pStyle w:val="Obsah2"/>
        <w:jc w:val="both"/>
        <w:rPr>
          <w:rFonts w:ascii="Calibri" w:eastAsia="Times New Roman" w:hAnsi="Calibri"/>
          <w:noProof/>
          <w:sz w:val="22"/>
          <w:szCs w:val="22"/>
          <w:lang w:val="cs-CZ" w:eastAsia="cs-CZ"/>
        </w:rPr>
      </w:pPr>
      <w:hyperlink w:anchor="_Toc119913679" w:history="1">
        <w:r w:rsidR="004A212B" w:rsidRPr="00544435">
          <w:rPr>
            <w:rStyle w:val="Hypertextovodkaz"/>
            <w:noProof/>
            <w:lang w:val="cs-CZ"/>
          </w:rPr>
          <w:t>2.8</w:t>
        </w:r>
        <w:r w:rsidR="004A212B" w:rsidRPr="00AC64B7">
          <w:rPr>
            <w:rFonts w:ascii="Calibri" w:eastAsia="Times New Roman" w:hAnsi="Calibri"/>
            <w:noProof/>
            <w:sz w:val="22"/>
            <w:szCs w:val="22"/>
            <w:lang w:val="cs-CZ" w:eastAsia="cs-CZ"/>
          </w:rPr>
          <w:tab/>
        </w:r>
        <w:r w:rsidR="004A212B" w:rsidRPr="00544435">
          <w:rPr>
            <w:rStyle w:val="Hypertextovodkaz"/>
            <w:noProof/>
            <w:lang w:val="cs-CZ"/>
          </w:rPr>
          <w:t>PROTIKOROZNÍ OCHRANA</w:t>
        </w:r>
        <w:r w:rsidR="004A212B">
          <w:rPr>
            <w:noProof/>
            <w:webHidden/>
          </w:rPr>
          <w:tab/>
        </w:r>
        <w:r w:rsidR="004A212B">
          <w:rPr>
            <w:noProof/>
            <w:webHidden/>
          </w:rPr>
          <w:fldChar w:fldCharType="begin"/>
        </w:r>
        <w:r w:rsidR="004A212B">
          <w:rPr>
            <w:noProof/>
            <w:webHidden/>
          </w:rPr>
          <w:instrText xml:space="preserve"> PAGEREF _Toc119913679 \h </w:instrText>
        </w:r>
        <w:r w:rsidR="004A212B">
          <w:rPr>
            <w:noProof/>
            <w:webHidden/>
          </w:rPr>
        </w:r>
        <w:r w:rsidR="004A212B">
          <w:rPr>
            <w:noProof/>
            <w:webHidden/>
          </w:rPr>
          <w:fldChar w:fldCharType="separate"/>
        </w:r>
        <w:r w:rsidR="004A212B">
          <w:rPr>
            <w:noProof/>
            <w:webHidden/>
          </w:rPr>
          <w:t>9</w:t>
        </w:r>
        <w:r w:rsidR="004A212B">
          <w:rPr>
            <w:noProof/>
            <w:webHidden/>
          </w:rPr>
          <w:fldChar w:fldCharType="end"/>
        </w:r>
      </w:hyperlink>
    </w:p>
    <w:p w14:paraId="322EAA2F" w14:textId="77777777" w:rsidR="004A212B" w:rsidRPr="00AC64B7" w:rsidRDefault="002337E6" w:rsidP="00D1527D">
      <w:pPr>
        <w:pStyle w:val="Obsah2"/>
        <w:jc w:val="both"/>
        <w:rPr>
          <w:rFonts w:ascii="Calibri" w:eastAsia="Times New Roman" w:hAnsi="Calibri"/>
          <w:noProof/>
          <w:sz w:val="22"/>
          <w:szCs w:val="22"/>
          <w:lang w:val="cs-CZ" w:eastAsia="cs-CZ"/>
        </w:rPr>
      </w:pPr>
      <w:hyperlink w:anchor="_Toc119913680" w:history="1">
        <w:r w:rsidR="004A212B" w:rsidRPr="00544435">
          <w:rPr>
            <w:rStyle w:val="Hypertextovodkaz"/>
            <w:noProof/>
            <w:lang w:val="cs-CZ"/>
          </w:rPr>
          <w:t>2.9</w:t>
        </w:r>
        <w:r w:rsidR="004A212B" w:rsidRPr="00AC64B7">
          <w:rPr>
            <w:rFonts w:ascii="Calibri" w:eastAsia="Times New Roman" w:hAnsi="Calibri"/>
            <w:noProof/>
            <w:sz w:val="22"/>
            <w:szCs w:val="22"/>
            <w:lang w:val="cs-CZ" w:eastAsia="cs-CZ"/>
          </w:rPr>
          <w:tab/>
        </w:r>
        <w:r w:rsidR="004A212B" w:rsidRPr="00544435">
          <w:rPr>
            <w:rStyle w:val="Hypertextovodkaz"/>
            <w:noProof/>
            <w:lang w:val="cs-CZ"/>
          </w:rPr>
          <w:t>POŽÁRNÍ OCHRANA</w:t>
        </w:r>
        <w:r w:rsidR="004A212B">
          <w:rPr>
            <w:noProof/>
            <w:webHidden/>
          </w:rPr>
          <w:tab/>
        </w:r>
        <w:r w:rsidR="004A212B">
          <w:rPr>
            <w:noProof/>
            <w:webHidden/>
          </w:rPr>
          <w:fldChar w:fldCharType="begin"/>
        </w:r>
        <w:r w:rsidR="004A212B">
          <w:rPr>
            <w:noProof/>
            <w:webHidden/>
          </w:rPr>
          <w:instrText xml:space="preserve"> PAGEREF _Toc119913680 \h </w:instrText>
        </w:r>
        <w:r w:rsidR="004A212B">
          <w:rPr>
            <w:noProof/>
            <w:webHidden/>
          </w:rPr>
        </w:r>
        <w:r w:rsidR="004A212B">
          <w:rPr>
            <w:noProof/>
            <w:webHidden/>
          </w:rPr>
          <w:fldChar w:fldCharType="separate"/>
        </w:r>
        <w:r w:rsidR="004A212B">
          <w:rPr>
            <w:noProof/>
            <w:webHidden/>
          </w:rPr>
          <w:t>10</w:t>
        </w:r>
        <w:r w:rsidR="004A212B">
          <w:rPr>
            <w:noProof/>
            <w:webHidden/>
          </w:rPr>
          <w:fldChar w:fldCharType="end"/>
        </w:r>
      </w:hyperlink>
    </w:p>
    <w:p w14:paraId="5BBE3421" w14:textId="77777777" w:rsidR="004A212B" w:rsidRPr="00AC64B7" w:rsidRDefault="002337E6" w:rsidP="00D1527D">
      <w:pPr>
        <w:pStyle w:val="Obsah2"/>
        <w:jc w:val="both"/>
        <w:rPr>
          <w:rFonts w:ascii="Calibri" w:eastAsia="Times New Roman" w:hAnsi="Calibri"/>
          <w:noProof/>
          <w:sz w:val="22"/>
          <w:szCs w:val="22"/>
          <w:lang w:val="cs-CZ" w:eastAsia="cs-CZ"/>
        </w:rPr>
      </w:pPr>
      <w:hyperlink w:anchor="_Toc119913681" w:history="1">
        <w:r w:rsidR="004A212B" w:rsidRPr="00544435">
          <w:rPr>
            <w:rStyle w:val="Hypertextovodkaz"/>
            <w:noProof/>
            <w:lang w:val="cs-CZ"/>
          </w:rPr>
          <w:t>2.10</w:t>
        </w:r>
        <w:r w:rsidR="004A212B" w:rsidRPr="00AC64B7">
          <w:rPr>
            <w:rFonts w:ascii="Calibri" w:eastAsia="Times New Roman" w:hAnsi="Calibri"/>
            <w:noProof/>
            <w:sz w:val="22"/>
            <w:szCs w:val="22"/>
            <w:lang w:val="cs-CZ" w:eastAsia="cs-CZ"/>
          </w:rPr>
          <w:tab/>
        </w:r>
        <w:r w:rsidR="004A212B" w:rsidRPr="00544435">
          <w:rPr>
            <w:rStyle w:val="Hypertextovodkaz"/>
            <w:noProof/>
            <w:lang w:val="cs-CZ"/>
          </w:rPr>
          <w:t>HROMOSVOD A UZEMNĚNÍ</w:t>
        </w:r>
        <w:r w:rsidR="004A212B">
          <w:rPr>
            <w:noProof/>
            <w:webHidden/>
          </w:rPr>
          <w:tab/>
        </w:r>
        <w:r w:rsidR="004A212B">
          <w:rPr>
            <w:noProof/>
            <w:webHidden/>
          </w:rPr>
          <w:fldChar w:fldCharType="begin"/>
        </w:r>
        <w:r w:rsidR="004A212B">
          <w:rPr>
            <w:noProof/>
            <w:webHidden/>
          </w:rPr>
          <w:instrText xml:space="preserve"> PAGEREF _Toc119913681 \h </w:instrText>
        </w:r>
        <w:r w:rsidR="004A212B">
          <w:rPr>
            <w:noProof/>
            <w:webHidden/>
          </w:rPr>
        </w:r>
        <w:r w:rsidR="004A212B">
          <w:rPr>
            <w:noProof/>
            <w:webHidden/>
          </w:rPr>
          <w:fldChar w:fldCharType="separate"/>
        </w:r>
        <w:r w:rsidR="004A212B">
          <w:rPr>
            <w:noProof/>
            <w:webHidden/>
          </w:rPr>
          <w:t>10</w:t>
        </w:r>
        <w:r w:rsidR="004A212B">
          <w:rPr>
            <w:noProof/>
            <w:webHidden/>
          </w:rPr>
          <w:fldChar w:fldCharType="end"/>
        </w:r>
      </w:hyperlink>
    </w:p>
    <w:p w14:paraId="4819DB81" w14:textId="77777777" w:rsidR="004A212B" w:rsidRPr="00AC64B7" w:rsidRDefault="002337E6" w:rsidP="00D1527D">
      <w:pPr>
        <w:pStyle w:val="Obsah2"/>
        <w:jc w:val="both"/>
        <w:rPr>
          <w:rFonts w:ascii="Calibri" w:eastAsia="Times New Roman" w:hAnsi="Calibri"/>
          <w:noProof/>
          <w:sz w:val="22"/>
          <w:szCs w:val="22"/>
          <w:lang w:val="cs-CZ" w:eastAsia="cs-CZ"/>
        </w:rPr>
      </w:pPr>
      <w:hyperlink w:anchor="_Toc119913682" w:history="1">
        <w:r w:rsidR="004A212B" w:rsidRPr="00544435">
          <w:rPr>
            <w:rStyle w:val="Hypertextovodkaz"/>
            <w:noProof/>
          </w:rPr>
          <w:t>2.11</w:t>
        </w:r>
        <w:r w:rsidR="004A212B" w:rsidRPr="00AC64B7">
          <w:rPr>
            <w:rFonts w:ascii="Calibri" w:eastAsia="Times New Roman" w:hAnsi="Calibri"/>
            <w:noProof/>
            <w:sz w:val="22"/>
            <w:szCs w:val="22"/>
            <w:lang w:val="cs-CZ" w:eastAsia="cs-CZ"/>
          </w:rPr>
          <w:tab/>
        </w:r>
        <w:r w:rsidR="004A212B" w:rsidRPr="00544435">
          <w:rPr>
            <w:rStyle w:val="Hypertextovodkaz"/>
            <w:noProof/>
          </w:rPr>
          <w:t>ÚDRŽBA KONSTRUKCÍ A PROHLÍDKY</w:t>
        </w:r>
        <w:r w:rsidR="004A212B">
          <w:rPr>
            <w:noProof/>
            <w:webHidden/>
          </w:rPr>
          <w:tab/>
        </w:r>
        <w:r w:rsidR="004A212B">
          <w:rPr>
            <w:noProof/>
            <w:webHidden/>
          </w:rPr>
          <w:fldChar w:fldCharType="begin"/>
        </w:r>
        <w:r w:rsidR="004A212B">
          <w:rPr>
            <w:noProof/>
            <w:webHidden/>
          </w:rPr>
          <w:instrText xml:space="preserve"> PAGEREF _Toc119913682 \h </w:instrText>
        </w:r>
        <w:r w:rsidR="004A212B">
          <w:rPr>
            <w:noProof/>
            <w:webHidden/>
          </w:rPr>
        </w:r>
        <w:r w:rsidR="004A212B">
          <w:rPr>
            <w:noProof/>
            <w:webHidden/>
          </w:rPr>
          <w:fldChar w:fldCharType="separate"/>
        </w:r>
        <w:r w:rsidR="004A212B">
          <w:rPr>
            <w:noProof/>
            <w:webHidden/>
          </w:rPr>
          <w:t>10</w:t>
        </w:r>
        <w:r w:rsidR="004A212B">
          <w:rPr>
            <w:noProof/>
            <w:webHidden/>
          </w:rPr>
          <w:fldChar w:fldCharType="end"/>
        </w:r>
      </w:hyperlink>
    </w:p>
    <w:p w14:paraId="60DB7305" w14:textId="77777777" w:rsidR="004A212B" w:rsidRPr="00AC64B7" w:rsidRDefault="002337E6" w:rsidP="00D1527D">
      <w:pPr>
        <w:pStyle w:val="Obsah3"/>
        <w:jc w:val="both"/>
        <w:rPr>
          <w:rFonts w:ascii="Calibri" w:eastAsia="Times New Roman" w:hAnsi="Calibri"/>
          <w:noProof/>
          <w:sz w:val="22"/>
          <w:szCs w:val="22"/>
          <w:lang w:val="cs-CZ" w:eastAsia="cs-CZ"/>
        </w:rPr>
      </w:pPr>
      <w:hyperlink w:anchor="_Toc119913683" w:history="1">
        <w:r w:rsidR="004A212B" w:rsidRPr="00544435">
          <w:rPr>
            <w:rStyle w:val="Hypertextovodkaz"/>
            <w:noProof/>
          </w:rPr>
          <w:t>2.11.1</w:t>
        </w:r>
        <w:r w:rsidR="004A212B" w:rsidRPr="00AC64B7">
          <w:rPr>
            <w:rFonts w:ascii="Calibri" w:eastAsia="Times New Roman" w:hAnsi="Calibri"/>
            <w:noProof/>
            <w:sz w:val="22"/>
            <w:szCs w:val="22"/>
            <w:lang w:val="cs-CZ" w:eastAsia="cs-CZ"/>
          </w:rPr>
          <w:tab/>
        </w:r>
        <w:r w:rsidR="004A212B" w:rsidRPr="00544435">
          <w:rPr>
            <w:rStyle w:val="Hypertextovodkaz"/>
            <w:noProof/>
            <w:lang w:val="cs-CZ"/>
          </w:rPr>
          <w:t>Zimní</w:t>
        </w:r>
        <w:r w:rsidR="004A212B" w:rsidRPr="00544435">
          <w:rPr>
            <w:rStyle w:val="Hypertextovodkaz"/>
            <w:noProof/>
          </w:rPr>
          <w:t xml:space="preserve"> údržba</w:t>
        </w:r>
        <w:r w:rsidR="004A212B">
          <w:rPr>
            <w:noProof/>
            <w:webHidden/>
          </w:rPr>
          <w:tab/>
        </w:r>
        <w:r w:rsidR="004A212B">
          <w:rPr>
            <w:noProof/>
            <w:webHidden/>
          </w:rPr>
          <w:fldChar w:fldCharType="begin"/>
        </w:r>
        <w:r w:rsidR="004A212B">
          <w:rPr>
            <w:noProof/>
            <w:webHidden/>
          </w:rPr>
          <w:instrText xml:space="preserve"> PAGEREF _Toc119913683 \h </w:instrText>
        </w:r>
        <w:r w:rsidR="004A212B">
          <w:rPr>
            <w:noProof/>
            <w:webHidden/>
          </w:rPr>
        </w:r>
        <w:r w:rsidR="004A212B">
          <w:rPr>
            <w:noProof/>
            <w:webHidden/>
          </w:rPr>
          <w:fldChar w:fldCharType="separate"/>
        </w:r>
        <w:r w:rsidR="004A212B">
          <w:rPr>
            <w:noProof/>
            <w:webHidden/>
          </w:rPr>
          <w:t>10</w:t>
        </w:r>
        <w:r w:rsidR="004A212B">
          <w:rPr>
            <w:noProof/>
            <w:webHidden/>
          </w:rPr>
          <w:fldChar w:fldCharType="end"/>
        </w:r>
      </w:hyperlink>
    </w:p>
    <w:p w14:paraId="15769AAF" w14:textId="77777777" w:rsidR="004A212B" w:rsidRPr="00AC64B7" w:rsidRDefault="002337E6" w:rsidP="00D1527D">
      <w:pPr>
        <w:pStyle w:val="Obsah3"/>
        <w:jc w:val="both"/>
        <w:rPr>
          <w:rFonts w:ascii="Calibri" w:eastAsia="Times New Roman" w:hAnsi="Calibri"/>
          <w:noProof/>
          <w:sz w:val="22"/>
          <w:szCs w:val="22"/>
          <w:lang w:val="cs-CZ" w:eastAsia="cs-CZ"/>
        </w:rPr>
      </w:pPr>
      <w:hyperlink w:anchor="_Toc119913684" w:history="1">
        <w:r w:rsidR="004A212B" w:rsidRPr="00544435">
          <w:rPr>
            <w:rStyle w:val="Hypertextovodkaz"/>
            <w:noProof/>
          </w:rPr>
          <w:t>2.11.2</w:t>
        </w:r>
        <w:r w:rsidR="004A212B" w:rsidRPr="00AC64B7">
          <w:rPr>
            <w:rFonts w:ascii="Calibri" w:eastAsia="Times New Roman" w:hAnsi="Calibri"/>
            <w:noProof/>
            <w:sz w:val="22"/>
            <w:szCs w:val="22"/>
            <w:lang w:val="cs-CZ" w:eastAsia="cs-CZ"/>
          </w:rPr>
          <w:tab/>
        </w:r>
        <w:r w:rsidR="004A212B" w:rsidRPr="00544435">
          <w:rPr>
            <w:rStyle w:val="Hypertextovodkaz"/>
            <w:noProof/>
          </w:rPr>
          <w:t>Protikorozní ochrana</w:t>
        </w:r>
        <w:r w:rsidR="004A212B">
          <w:rPr>
            <w:noProof/>
            <w:webHidden/>
          </w:rPr>
          <w:tab/>
        </w:r>
        <w:r w:rsidR="004A212B">
          <w:rPr>
            <w:noProof/>
            <w:webHidden/>
          </w:rPr>
          <w:fldChar w:fldCharType="begin"/>
        </w:r>
        <w:r w:rsidR="004A212B">
          <w:rPr>
            <w:noProof/>
            <w:webHidden/>
          </w:rPr>
          <w:instrText xml:space="preserve"> PAGEREF _Toc119913684 \h </w:instrText>
        </w:r>
        <w:r w:rsidR="004A212B">
          <w:rPr>
            <w:noProof/>
            <w:webHidden/>
          </w:rPr>
        </w:r>
        <w:r w:rsidR="004A212B">
          <w:rPr>
            <w:noProof/>
            <w:webHidden/>
          </w:rPr>
          <w:fldChar w:fldCharType="separate"/>
        </w:r>
        <w:r w:rsidR="004A212B">
          <w:rPr>
            <w:noProof/>
            <w:webHidden/>
          </w:rPr>
          <w:t>11</w:t>
        </w:r>
        <w:r w:rsidR="004A212B">
          <w:rPr>
            <w:noProof/>
            <w:webHidden/>
          </w:rPr>
          <w:fldChar w:fldCharType="end"/>
        </w:r>
      </w:hyperlink>
    </w:p>
    <w:p w14:paraId="7EC94A69" w14:textId="77777777" w:rsidR="004A212B" w:rsidRPr="00AC64B7" w:rsidRDefault="002337E6" w:rsidP="00D1527D">
      <w:pPr>
        <w:pStyle w:val="Obsah3"/>
        <w:jc w:val="both"/>
        <w:rPr>
          <w:rFonts w:ascii="Calibri" w:eastAsia="Times New Roman" w:hAnsi="Calibri"/>
          <w:noProof/>
          <w:sz w:val="22"/>
          <w:szCs w:val="22"/>
          <w:lang w:val="cs-CZ" w:eastAsia="cs-CZ"/>
        </w:rPr>
      </w:pPr>
      <w:hyperlink w:anchor="_Toc119913685" w:history="1">
        <w:r w:rsidR="004A212B" w:rsidRPr="00544435">
          <w:rPr>
            <w:rStyle w:val="Hypertextovodkaz"/>
            <w:noProof/>
          </w:rPr>
          <w:t>2.11.3</w:t>
        </w:r>
        <w:r w:rsidR="004A212B" w:rsidRPr="00AC64B7">
          <w:rPr>
            <w:rFonts w:ascii="Calibri" w:eastAsia="Times New Roman" w:hAnsi="Calibri"/>
            <w:noProof/>
            <w:sz w:val="22"/>
            <w:szCs w:val="22"/>
            <w:lang w:val="cs-CZ" w:eastAsia="cs-CZ"/>
          </w:rPr>
          <w:tab/>
        </w:r>
        <w:r w:rsidR="004A212B" w:rsidRPr="00544435">
          <w:rPr>
            <w:rStyle w:val="Hypertextovodkaz"/>
            <w:noProof/>
          </w:rPr>
          <w:t>Běžná údržba</w:t>
        </w:r>
        <w:r w:rsidR="004A212B">
          <w:rPr>
            <w:noProof/>
            <w:webHidden/>
          </w:rPr>
          <w:tab/>
        </w:r>
        <w:r w:rsidR="004A212B">
          <w:rPr>
            <w:noProof/>
            <w:webHidden/>
          </w:rPr>
          <w:fldChar w:fldCharType="begin"/>
        </w:r>
        <w:r w:rsidR="004A212B">
          <w:rPr>
            <w:noProof/>
            <w:webHidden/>
          </w:rPr>
          <w:instrText xml:space="preserve"> PAGEREF _Toc119913685 \h </w:instrText>
        </w:r>
        <w:r w:rsidR="004A212B">
          <w:rPr>
            <w:noProof/>
            <w:webHidden/>
          </w:rPr>
        </w:r>
        <w:r w:rsidR="004A212B">
          <w:rPr>
            <w:noProof/>
            <w:webHidden/>
          </w:rPr>
          <w:fldChar w:fldCharType="separate"/>
        </w:r>
        <w:r w:rsidR="004A212B">
          <w:rPr>
            <w:noProof/>
            <w:webHidden/>
          </w:rPr>
          <w:t>11</w:t>
        </w:r>
        <w:r w:rsidR="004A212B">
          <w:rPr>
            <w:noProof/>
            <w:webHidden/>
          </w:rPr>
          <w:fldChar w:fldCharType="end"/>
        </w:r>
      </w:hyperlink>
    </w:p>
    <w:p w14:paraId="3F2D9285" w14:textId="77777777" w:rsidR="004A212B" w:rsidRPr="00AC64B7" w:rsidRDefault="002337E6" w:rsidP="00D1527D">
      <w:pPr>
        <w:pStyle w:val="Obsah2"/>
        <w:jc w:val="both"/>
        <w:rPr>
          <w:rFonts w:ascii="Calibri" w:eastAsia="Times New Roman" w:hAnsi="Calibri"/>
          <w:noProof/>
          <w:sz w:val="22"/>
          <w:szCs w:val="22"/>
          <w:lang w:val="cs-CZ" w:eastAsia="cs-CZ"/>
        </w:rPr>
      </w:pPr>
      <w:hyperlink w:anchor="_Toc119913686" w:history="1">
        <w:r w:rsidR="004A212B" w:rsidRPr="00544435">
          <w:rPr>
            <w:rStyle w:val="Hypertextovodkaz"/>
            <w:noProof/>
          </w:rPr>
          <w:t>2.12</w:t>
        </w:r>
        <w:r w:rsidR="004A212B" w:rsidRPr="00AC64B7">
          <w:rPr>
            <w:rFonts w:ascii="Calibri" w:eastAsia="Times New Roman" w:hAnsi="Calibri"/>
            <w:noProof/>
            <w:sz w:val="22"/>
            <w:szCs w:val="22"/>
            <w:lang w:val="cs-CZ" w:eastAsia="cs-CZ"/>
          </w:rPr>
          <w:tab/>
        </w:r>
        <w:r w:rsidR="004A212B" w:rsidRPr="00544435">
          <w:rPr>
            <w:rStyle w:val="Hypertextovodkaz"/>
            <w:noProof/>
          </w:rPr>
          <w:t>BEZPEČNOST PRÁCE, OCHRANA ZDRAVÍ</w:t>
        </w:r>
        <w:r w:rsidR="004A212B">
          <w:rPr>
            <w:noProof/>
            <w:webHidden/>
          </w:rPr>
          <w:tab/>
        </w:r>
        <w:r w:rsidR="004A212B">
          <w:rPr>
            <w:noProof/>
            <w:webHidden/>
          </w:rPr>
          <w:fldChar w:fldCharType="begin"/>
        </w:r>
        <w:r w:rsidR="004A212B">
          <w:rPr>
            <w:noProof/>
            <w:webHidden/>
          </w:rPr>
          <w:instrText xml:space="preserve"> PAGEREF _Toc119913686 \h </w:instrText>
        </w:r>
        <w:r w:rsidR="004A212B">
          <w:rPr>
            <w:noProof/>
            <w:webHidden/>
          </w:rPr>
        </w:r>
        <w:r w:rsidR="004A212B">
          <w:rPr>
            <w:noProof/>
            <w:webHidden/>
          </w:rPr>
          <w:fldChar w:fldCharType="separate"/>
        </w:r>
        <w:r w:rsidR="004A212B">
          <w:rPr>
            <w:noProof/>
            <w:webHidden/>
          </w:rPr>
          <w:t>11</w:t>
        </w:r>
        <w:r w:rsidR="004A212B">
          <w:rPr>
            <w:noProof/>
            <w:webHidden/>
          </w:rPr>
          <w:fldChar w:fldCharType="end"/>
        </w:r>
      </w:hyperlink>
    </w:p>
    <w:p w14:paraId="1B6ACB1C" w14:textId="77777777" w:rsidR="004A212B" w:rsidRPr="00AC64B7" w:rsidRDefault="002337E6" w:rsidP="00D1527D">
      <w:pPr>
        <w:pStyle w:val="Obsah2"/>
        <w:jc w:val="both"/>
        <w:rPr>
          <w:rFonts w:ascii="Calibri" w:eastAsia="Times New Roman" w:hAnsi="Calibri"/>
          <w:noProof/>
          <w:sz w:val="22"/>
          <w:szCs w:val="22"/>
          <w:lang w:val="cs-CZ" w:eastAsia="cs-CZ"/>
        </w:rPr>
      </w:pPr>
      <w:hyperlink w:anchor="_Toc119913687" w:history="1">
        <w:r w:rsidR="004A212B" w:rsidRPr="00544435">
          <w:rPr>
            <w:rStyle w:val="Hypertextovodkaz"/>
            <w:noProof/>
            <w:lang w:val="cs-CZ"/>
          </w:rPr>
          <w:t>2.13</w:t>
        </w:r>
        <w:r w:rsidR="004A212B" w:rsidRPr="00AC64B7">
          <w:rPr>
            <w:rFonts w:ascii="Calibri" w:eastAsia="Times New Roman" w:hAnsi="Calibri"/>
            <w:noProof/>
            <w:sz w:val="22"/>
            <w:szCs w:val="22"/>
            <w:lang w:val="cs-CZ" w:eastAsia="cs-CZ"/>
          </w:rPr>
          <w:tab/>
        </w:r>
        <w:r w:rsidR="004A212B" w:rsidRPr="00544435">
          <w:rPr>
            <w:rStyle w:val="Hypertextovodkaz"/>
            <w:noProof/>
            <w:lang w:val="cs-CZ"/>
          </w:rPr>
          <w:t>POŽADAVKY NA DALŠÍ STUPEŇ DOKUMENTACE</w:t>
        </w:r>
        <w:r w:rsidR="004A212B">
          <w:rPr>
            <w:noProof/>
            <w:webHidden/>
          </w:rPr>
          <w:tab/>
        </w:r>
        <w:r w:rsidR="004A212B">
          <w:rPr>
            <w:noProof/>
            <w:webHidden/>
          </w:rPr>
          <w:fldChar w:fldCharType="begin"/>
        </w:r>
        <w:r w:rsidR="004A212B">
          <w:rPr>
            <w:noProof/>
            <w:webHidden/>
          </w:rPr>
          <w:instrText xml:space="preserve"> PAGEREF _Toc119913687 \h </w:instrText>
        </w:r>
        <w:r w:rsidR="004A212B">
          <w:rPr>
            <w:noProof/>
            <w:webHidden/>
          </w:rPr>
        </w:r>
        <w:r w:rsidR="004A212B">
          <w:rPr>
            <w:noProof/>
            <w:webHidden/>
          </w:rPr>
          <w:fldChar w:fldCharType="separate"/>
        </w:r>
        <w:r w:rsidR="004A212B">
          <w:rPr>
            <w:noProof/>
            <w:webHidden/>
          </w:rPr>
          <w:t>12</w:t>
        </w:r>
        <w:r w:rsidR="004A212B">
          <w:rPr>
            <w:noProof/>
            <w:webHidden/>
          </w:rPr>
          <w:fldChar w:fldCharType="end"/>
        </w:r>
      </w:hyperlink>
    </w:p>
    <w:p w14:paraId="141F2558" w14:textId="699E2B7A" w:rsidR="009C1DAF" w:rsidRDefault="002337E6" w:rsidP="009C1DAF">
      <w:pPr>
        <w:pStyle w:val="Obsah1"/>
        <w:jc w:val="both"/>
        <w:rPr>
          <w:rStyle w:val="Hypertextovodkaz"/>
          <w:noProof/>
        </w:rPr>
      </w:pPr>
      <w:hyperlink w:anchor="_Toc119913688" w:history="1">
        <w:r w:rsidR="004A212B" w:rsidRPr="00544435">
          <w:rPr>
            <w:rStyle w:val="Hypertextovodkaz"/>
            <w:noProof/>
            <w:lang w:val="cs-CZ"/>
          </w:rPr>
          <w:t>3</w:t>
        </w:r>
        <w:r w:rsidR="004A212B" w:rsidRPr="00AC64B7">
          <w:rPr>
            <w:rFonts w:ascii="Calibri" w:eastAsia="Times New Roman" w:hAnsi="Calibri"/>
            <w:noProof/>
            <w:sz w:val="22"/>
            <w:szCs w:val="22"/>
            <w:lang w:val="cs-CZ" w:eastAsia="cs-CZ"/>
          </w:rPr>
          <w:tab/>
        </w:r>
        <w:r w:rsidR="004A212B" w:rsidRPr="00544435">
          <w:rPr>
            <w:rStyle w:val="Hypertextovodkaz"/>
            <w:noProof/>
            <w:lang w:val="cs-CZ"/>
          </w:rPr>
          <w:t>ZÁVĚR</w:t>
        </w:r>
        <w:r w:rsidR="004A212B">
          <w:rPr>
            <w:noProof/>
            <w:webHidden/>
          </w:rPr>
          <w:tab/>
        </w:r>
        <w:r w:rsidR="004A212B">
          <w:rPr>
            <w:noProof/>
            <w:webHidden/>
          </w:rPr>
          <w:fldChar w:fldCharType="begin"/>
        </w:r>
        <w:r w:rsidR="004A212B">
          <w:rPr>
            <w:noProof/>
            <w:webHidden/>
          </w:rPr>
          <w:instrText xml:space="preserve"> PAGEREF _Toc119913688 \h </w:instrText>
        </w:r>
        <w:r w:rsidR="004A212B">
          <w:rPr>
            <w:noProof/>
            <w:webHidden/>
          </w:rPr>
        </w:r>
        <w:r w:rsidR="004A212B">
          <w:rPr>
            <w:noProof/>
            <w:webHidden/>
          </w:rPr>
          <w:fldChar w:fldCharType="separate"/>
        </w:r>
        <w:r w:rsidR="004A212B">
          <w:rPr>
            <w:noProof/>
            <w:webHidden/>
          </w:rPr>
          <w:t>12</w:t>
        </w:r>
        <w:r w:rsidR="004A212B">
          <w:rPr>
            <w:noProof/>
            <w:webHidden/>
          </w:rPr>
          <w:fldChar w:fldCharType="end"/>
        </w:r>
      </w:hyperlink>
    </w:p>
    <w:p w14:paraId="416C0F92" w14:textId="2127D840" w:rsidR="009C1DAF" w:rsidRPr="009C1DAF" w:rsidRDefault="009C1DAF" w:rsidP="009C1DAF">
      <w:pPr>
        <w:spacing w:after="0" w:line="240" w:lineRule="auto"/>
        <w:rPr>
          <w:noProof/>
          <w:color w:val="7E7E7E"/>
          <w:u w:val="single"/>
        </w:rPr>
      </w:pPr>
    </w:p>
    <w:p w14:paraId="630260D7" w14:textId="77777777" w:rsidR="00210D46" w:rsidRDefault="00EE3CB1" w:rsidP="00D1527D">
      <w:pPr>
        <w:pStyle w:val="Nadpis1"/>
        <w:jc w:val="both"/>
      </w:pPr>
      <w:r>
        <w:rPr>
          <w:b/>
          <w:bCs/>
        </w:rPr>
        <w:lastRenderedPageBreak/>
        <w:fldChar w:fldCharType="end"/>
      </w:r>
      <w:bookmarkStart w:id="1" w:name="_Toc119913654"/>
      <w:r w:rsidR="00F61C41">
        <w:t>IDENTIFIKAČNÍ ÚDAJE</w:t>
      </w:r>
      <w:bookmarkEnd w:id="1"/>
    </w:p>
    <w:p w14:paraId="7B8D6103" w14:textId="77777777" w:rsidR="00F61C41" w:rsidRPr="008E1C2D" w:rsidRDefault="00F61C41" w:rsidP="00D1527D">
      <w:pPr>
        <w:pStyle w:val="Nadpis3"/>
        <w:numPr>
          <w:ilvl w:val="0"/>
          <w:numId w:val="0"/>
        </w:numPr>
        <w:jc w:val="both"/>
        <w:rPr>
          <w:b/>
          <w:lang w:val="cs-CZ"/>
        </w:rPr>
      </w:pPr>
      <w:bookmarkStart w:id="2" w:name="_Toc119913655"/>
      <w:r w:rsidRPr="008E1C2D">
        <w:rPr>
          <w:b/>
          <w:lang w:val="cs-CZ"/>
        </w:rPr>
        <w:t>ÚDAJE O STAVBĚ</w:t>
      </w:r>
      <w:bookmarkEnd w:id="2"/>
    </w:p>
    <w:p w14:paraId="70FB2A16" w14:textId="64CB3603" w:rsidR="00F61C41" w:rsidRDefault="00F61C41" w:rsidP="00D1527D">
      <w:pPr>
        <w:jc w:val="both"/>
        <w:rPr>
          <w:lang w:val="cs-CZ"/>
        </w:rPr>
      </w:pPr>
      <w:r>
        <w:rPr>
          <w:lang w:val="cs-CZ"/>
        </w:rPr>
        <w:t>Název stavby</w:t>
      </w:r>
      <w:r>
        <w:rPr>
          <w:lang w:val="cs-CZ"/>
        </w:rPr>
        <w:tab/>
      </w:r>
      <w:r w:rsidR="008E1C2D">
        <w:rPr>
          <w:lang w:val="cs-CZ"/>
        </w:rPr>
        <w:tab/>
      </w:r>
      <w:r>
        <w:rPr>
          <w:lang w:val="cs-CZ"/>
        </w:rPr>
        <w:t xml:space="preserve">Modernizace </w:t>
      </w:r>
      <w:r w:rsidR="00630D3B">
        <w:rPr>
          <w:lang w:val="cs-CZ"/>
        </w:rPr>
        <w:t>t</w:t>
      </w:r>
      <w:r>
        <w:rPr>
          <w:lang w:val="cs-CZ"/>
        </w:rPr>
        <w:t>eplárny Mladá Boleslav</w:t>
      </w:r>
    </w:p>
    <w:p w14:paraId="5CB79776" w14:textId="77777777" w:rsidR="00F61C41" w:rsidRDefault="00F61C41" w:rsidP="00D1527D">
      <w:pPr>
        <w:jc w:val="both"/>
        <w:rPr>
          <w:lang w:val="cs-CZ"/>
        </w:rPr>
      </w:pPr>
      <w:r>
        <w:rPr>
          <w:lang w:val="cs-CZ"/>
        </w:rPr>
        <w:t>Místo stavby</w:t>
      </w:r>
      <w:r>
        <w:rPr>
          <w:lang w:val="cs-CZ"/>
        </w:rPr>
        <w:tab/>
      </w:r>
      <w:r w:rsidR="008E1C2D">
        <w:rPr>
          <w:lang w:val="cs-CZ"/>
        </w:rPr>
        <w:tab/>
      </w:r>
      <w:r>
        <w:rPr>
          <w:lang w:val="cs-CZ"/>
        </w:rPr>
        <w:t>Teplárna Mladá Boleslav</w:t>
      </w:r>
    </w:p>
    <w:p w14:paraId="35117E27" w14:textId="77777777" w:rsidR="008E1C2D" w:rsidRPr="008E1C2D" w:rsidRDefault="008E1C2D" w:rsidP="00D1527D">
      <w:pPr>
        <w:pStyle w:val="Nadpis3"/>
        <w:numPr>
          <w:ilvl w:val="0"/>
          <w:numId w:val="0"/>
        </w:numPr>
        <w:jc w:val="both"/>
        <w:rPr>
          <w:b/>
          <w:lang w:val="cs-CZ"/>
        </w:rPr>
      </w:pPr>
      <w:bookmarkStart w:id="3" w:name="_Toc119913656"/>
      <w:r w:rsidRPr="008E1C2D">
        <w:rPr>
          <w:b/>
          <w:lang w:val="cs-CZ"/>
        </w:rPr>
        <w:t xml:space="preserve">ÚDAJE O </w:t>
      </w:r>
      <w:r>
        <w:rPr>
          <w:b/>
          <w:lang w:val="cs-CZ"/>
        </w:rPr>
        <w:t>STAVEBNÍKOVI</w:t>
      </w:r>
      <w:bookmarkEnd w:id="3"/>
    </w:p>
    <w:p w14:paraId="2B389A77" w14:textId="77777777" w:rsidR="008E1C2D" w:rsidRPr="008E1C2D" w:rsidRDefault="008E1C2D" w:rsidP="00D1527D">
      <w:pPr>
        <w:jc w:val="both"/>
        <w:rPr>
          <w:lang w:val="cs-CZ"/>
        </w:rPr>
      </w:pPr>
      <w:r w:rsidRPr="008E1C2D">
        <w:rPr>
          <w:lang w:val="cs-CZ"/>
        </w:rPr>
        <w:t>ŠKO-ENERGO, s.r.o.</w:t>
      </w:r>
    </w:p>
    <w:p w14:paraId="664B5733" w14:textId="77777777" w:rsidR="008E1C2D" w:rsidRPr="008E1C2D" w:rsidRDefault="008E1C2D" w:rsidP="00D1527D">
      <w:pPr>
        <w:jc w:val="both"/>
        <w:rPr>
          <w:lang w:val="cs-CZ"/>
        </w:rPr>
      </w:pPr>
      <w:r w:rsidRPr="008E1C2D">
        <w:rPr>
          <w:lang w:val="cs-CZ"/>
        </w:rPr>
        <w:t>Tř. Václav Klementa 869,</w:t>
      </w:r>
    </w:p>
    <w:p w14:paraId="2DDB74BF" w14:textId="77777777" w:rsidR="008E1C2D" w:rsidRDefault="008E1C2D" w:rsidP="00D1527D">
      <w:pPr>
        <w:jc w:val="both"/>
        <w:rPr>
          <w:lang w:val="cs-CZ"/>
        </w:rPr>
      </w:pPr>
      <w:r w:rsidRPr="008E1C2D">
        <w:rPr>
          <w:lang w:val="cs-CZ"/>
        </w:rPr>
        <w:t>293 60 Mladá Boleslav</w:t>
      </w:r>
    </w:p>
    <w:p w14:paraId="6E98FD2A" w14:textId="77777777" w:rsidR="008E1C2D" w:rsidRPr="008E1C2D" w:rsidRDefault="008E1C2D" w:rsidP="00D1527D">
      <w:pPr>
        <w:pStyle w:val="Nadpis3"/>
        <w:numPr>
          <w:ilvl w:val="0"/>
          <w:numId w:val="0"/>
        </w:numPr>
        <w:jc w:val="both"/>
        <w:rPr>
          <w:b/>
          <w:lang w:val="cs-CZ"/>
        </w:rPr>
      </w:pPr>
      <w:bookmarkStart w:id="4" w:name="_Toc119913657"/>
      <w:r w:rsidRPr="008E1C2D">
        <w:rPr>
          <w:b/>
          <w:lang w:val="cs-CZ"/>
        </w:rPr>
        <w:t xml:space="preserve">ÚDAJE O </w:t>
      </w:r>
      <w:r>
        <w:rPr>
          <w:b/>
          <w:lang w:val="cs-CZ"/>
        </w:rPr>
        <w:t>ZPRACOVATELI DOKUMENTACE</w:t>
      </w:r>
      <w:bookmarkEnd w:id="4"/>
    </w:p>
    <w:p w14:paraId="4596FDF8" w14:textId="77777777" w:rsidR="008E1C2D" w:rsidRPr="008E1C2D" w:rsidRDefault="008E1C2D" w:rsidP="00D1527D">
      <w:pPr>
        <w:jc w:val="both"/>
        <w:rPr>
          <w:lang w:val="cs-CZ"/>
        </w:rPr>
      </w:pPr>
      <w:r>
        <w:rPr>
          <w:lang w:val="cs-CZ"/>
        </w:rPr>
        <w:t>Generální projektant</w:t>
      </w:r>
      <w:r>
        <w:rPr>
          <w:lang w:val="cs-CZ"/>
        </w:rPr>
        <w:tab/>
      </w:r>
      <w:r>
        <w:rPr>
          <w:lang w:val="cs-CZ"/>
        </w:rPr>
        <w:tab/>
      </w:r>
      <w:r w:rsidR="00937F0E" w:rsidRPr="00937F0E">
        <w:rPr>
          <w:lang w:val="cs-CZ"/>
        </w:rPr>
        <w:t>A</w:t>
      </w:r>
      <w:r w:rsidR="00937F0E">
        <w:rPr>
          <w:lang w:val="cs-CZ"/>
        </w:rPr>
        <w:t>FRY CZ s.r.o.</w:t>
      </w:r>
    </w:p>
    <w:p w14:paraId="479FAB26" w14:textId="77777777" w:rsidR="008E1C2D" w:rsidRPr="00F61C41" w:rsidRDefault="008E1C2D" w:rsidP="00D1527D">
      <w:pPr>
        <w:jc w:val="both"/>
        <w:rPr>
          <w:lang w:val="cs-CZ"/>
        </w:rPr>
      </w:pPr>
      <w:r>
        <w:rPr>
          <w:lang w:val="cs-CZ"/>
        </w:rPr>
        <w:t>Zpracovatel dílčí části</w:t>
      </w:r>
      <w:r>
        <w:rPr>
          <w:lang w:val="cs-CZ"/>
        </w:rPr>
        <w:tab/>
      </w:r>
      <w:r>
        <w:rPr>
          <w:lang w:val="cs-CZ"/>
        </w:rPr>
        <w:tab/>
      </w:r>
      <w:r w:rsidRPr="008E1C2D">
        <w:rPr>
          <w:lang w:val="cs-CZ"/>
        </w:rPr>
        <w:t xml:space="preserve">VH Steel and </w:t>
      </w:r>
      <w:proofErr w:type="spellStart"/>
      <w:r w:rsidRPr="008E1C2D">
        <w:rPr>
          <w:lang w:val="cs-CZ"/>
        </w:rPr>
        <w:t>Construction</w:t>
      </w:r>
      <w:proofErr w:type="spellEnd"/>
      <w:r w:rsidRPr="008E1C2D">
        <w:rPr>
          <w:lang w:val="cs-CZ"/>
        </w:rPr>
        <w:t>, s.r.o.</w:t>
      </w:r>
    </w:p>
    <w:p w14:paraId="262642F0" w14:textId="77777777" w:rsidR="00210D46" w:rsidRDefault="0062582F" w:rsidP="00D1527D">
      <w:pPr>
        <w:pStyle w:val="Nadpis1"/>
        <w:ind w:left="0" w:firstLine="0"/>
        <w:jc w:val="both"/>
        <w:rPr>
          <w:lang w:val="cs-CZ"/>
        </w:rPr>
      </w:pPr>
      <w:bookmarkStart w:id="5" w:name="_Toc119913658"/>
      <w:r>
        <w:rPr>
          <w:lang w:val="cs-CZ"/>
        </w:rPr>
        <w:t>STAVEBNÍ ČÁST – NOSNÉ KONSTRUKCE</w:t>
      </w:r>
      <w:bookmarkEnd w:id="5"/>
    </w:p>
    <w:p w14:paraId="7A68244E" w14:textId="77777777" w:rsidR="0062582F" w:rsidRPr="0062582F" w:rsidRDefault="0062582F" w:rsidP="00D1527D">
      <w:pPr>
        <w:pStyle w:val="Nadpis2"/>
        <w:jc w:val="both"/>
        <w:rPr>
          <w:lang w:val="cs-CZ"/>
        </w:rPr>
      </w:pPr>
      <w:bookmarkStart w:id="6" w:name="_Toc119913659"/>
      <w:r>
        <w:rPr>
          <w:lang w:val="cs-CZ"/>
        </w:rPr>
        <w:t>ÚVOD</w:t>
      </w:r>
      <w:bookmarkEnd w:id="6"/>
    </w:p>
    <w:p w14:paraId="4F6BE0E9" w14:textId="77777777" w:rsidR="004C30A4" w:rsidRDefault="00A95FAE" w:rsidP="00D1527D">
      <w:pPr>
        <w:jc w:val="both"/>
        <w:rPr>
          <w:lang w:val="cs-CZ"/>
        </w:rPr>
      </w:pPr>
      <w:r w:rsidRPr="00A95FAE">
        <w:rPr>
          <w:lang w:val="cs-CZ"/>
        </w:rPr>
        <w:tab/>
      </w:r>
      <w:r w:rsidR="004C30A4">
        <w:rPr>
          <w:lang w:val="cs-CZ"/>
        </w:rPr>
        <w:t>Technická zpráva řeší nové nosné ocelové konstrukce, podlahy a opláštění na dopravní trase SO10</w:t>
      </w:r>
      <w:r w:rsidR="00A872A5">
        <w:rPr>
          <w:lang w:val="cs-CZ"/>
        </w:rPr>
        <w:t>4</w:t>
      </w:r>
      <w:r w:rsidR="004C30A4">
        <w:rPr>
          <w:lang w:val="cs-CZ"/>
        </w:rPr>
        <w:t xml:space="preserve"> – Doprava dřevní štěpky do </w:t>
      </w:r>
      <w:r w:rsidR="00A872A5">
        <w:rPr>
          <w:lang w:val="cs-CZ"/>
        </w:rPr>
        <w:t>kotlů</w:t>
      </w:r>
      <w:r w:rsidR="004C30A4">
        <w:rPr>
          <w:lang w:val="cs-CZ"/>
        </w:rPr>
        <w:t>. Trasa se skládá z:</w:t>
      </w:r>
    </w:p>
    <w:p w14:paraId="692FC8BB" w14:textId="77777777" w:rsidR="00416D9E" w:rsidRPr="007141A6" w:rsidRDefault="007141A6" w:rsidP="00D1527D">
      <w:pPr>
        <w:numPr>
          <w:ilvl w:val="0"/>
          <w:numId w:val="20"/>
        </w:numPr>
        <w:jc w:val="both"/>
        <w:rPr>
          <w:lang w:val="cs-CZ"/>
        </w:rPr>
      </w:pPr>
      <w:r>
        <w:rPr>
          <w:lang w:val="cs-CZ"/>
        </w:rPr>
        <w:t>Most dopravníku 11</w:t>
      </w:r>
    </w:p>
    <w:p w14:paraId="320B657E" w14:textId="77777777" w:rsidR="004C30A4" w:rsidRDefault="004C30A4" w:rsidP="00D1527D">
      <w:pPr>
        <w:numPr>
          <w:ilvl w:val="0"/>
          <w:numId w:val="20"/>
        </w:numPr>
        <w:jc w:val="both"/>
        <w:rPr>
          <w:lang w:val="cs-CZ"/>
        </w:rPr>
      </w:pPr>
      <w:r>
        <w:rPr>
          <w:lang w:val="cs-CZ"/>
        </w:rPr>
        <w:t>Přesypová vě</w:t>
      </w:r>
      <w:r w:rsidR="00A872A5">
        <w:rPr>
          <w:lang w:val="cs-CZ"/>
        </w:rPr>
        <w:t>ž 3</w:t>
      </w:r>
    </w:p>
    <w:p w14:paraId="680E99C6" w14:textId="77777777" w:rsidR="004C30A4" w:rsidRDefault="004C30A4" w:rsidP="00D1527D">
      <w:pPr>
        <w:numPr>
          <w:ilvl w:val="0"/>
          <w:numId w:val="20"/>
        </w:numPr>
        <w:jc w:val="both"/>
        <w:rPr>
          <w:lang w:val="cs-CZ"/>
        </w:rPr>
      </w:pPr>
      <w:r>
        <w:rPr>
          <w:lang w:val="cs-CZ"/>
        </w:rPr>
        <w:t xml:space="preserve">Most dopravníku </w:t>
      </w:r>
      <w:r w:rsidR="00A872A5">
        <w:rPr>
          <w:lang w:val="cs-CZ"/>
        </w:rPr>
        <w:t>12</w:t>
      </w:r>
    </w:p>
    <w:p w14:paraId="19AA15EC" w14:textId="77777777" w:rsidR="004C30A4" w:rsidRPr="000C6C13" w:rsidRDefault="00A872A5" w:rsidP="00D1527D">
      <w:pPr>
        <w:numPr>
          <w:ilvl w:val="0"/>
          <w:numId w:val="20"/>
        </w:numPr>
        <w:jc w:val="both"/>
        <w:rPr>
          <w:lang w:val="cs-CZ"/>
        </w:rPr>
      </w:pPr>
      <w:r>
        <w:rPr>
          <w:lang w:val="cs-CZ"/>
        </w:rPr>
        <w:t>Přesypová věž 4</w:t>
      </w:r>
    </w:p>
    <w:p w14:paraId="5EFD4B31" w14:textId="77777777" w:rsidR="004C30A4" w:rsidRPr="000C6C13" w:rsidRDefault="004C30A4" w:rsidP="00D1527D">
      <w:pPr>
        <w:numPr>
          <w:ilvl w:val="0"/>
          <w:numId w:val="20"/>
        </w:numPr>
        <w:jc w:val="both"/>
        <w:rPr>
          <w:lang w:val="cs-CZ"/>
        </w:rPr>
      </w:pPr>
      <w:r>
        <w:rPr>
          <w:lang w:val="cs-CZ"/>
        </w:rPr>
        <w:t xml:space="preserve">Most dopravníku </w:t>
      </w:r>
      <w:r w:rsidR="00A872A5">
        <w:rPr>
          <w:lang w:val="cs-CZ"/>
        </w:rPr>
        <w:t>13</w:t>
      </w:r>
      <w:r w:rsidR="0072062C">
        <w:rPr>
          <w:lang w:val="cs-CZ"/>
        </w:rPr>
        <w:t>a</w:t>
      </w:r>
      <w:r w:rsidR="00A872A5">
        <w:rPr>
          <w:lang w:val="cs-CZ"/>
        </w:rPr>
        <w:t xml:space="preserve"> - ke kotli K20</w:t>
      </w:r>
    </w:p>
    <w:p w14:paraId="2C8D1553" w14:textId="77777777" w:rsidR="00A872A5" w:rsidRPr="000C6C13" w:rsidRDefault="00A872A5" w:rsidP="00D1527D">
      <w:pPr>
        <w:numPr>
          <w:ilvl w:val="0"/>
          <w:numId w:val="20"/>
        </w:numPr>
        <w:jc w:val="both"/>
        <w:rPr>
          <w:lang w:val="cs-CZ"/>
        </w:rPr>
      </w:pPr>
      <w:r>
        <w:rPr>
          <w:lang w:val="cs-CZ"/>
        </w:rPr>
        <w:t>Most dopravníku 13</w:t>
      </w:r>
      <w:r w:rsidR="0072062C">
        <w:rPr>
          <w:lang w:val="cs-CZ"/>
        </w:rPr>
        <w:t>b</w:t>
      </w:r>
      <w:r>
        <w:rPr>
          <w:lang w:val="cs-CZ"/>
        </w:rPr>
        <w:t xml:space="preserve"> - mezi kotli</w:t>
      </w:r>
    </w:p>
    <w:p w14:paraId="48A21919" w14:textId="77777777" w:rsidR="00C65FD4" w:rsidRDefault="00D733B1" w:rsidP="00D1527D">
      <w:pPr>
        <w:ind w:left="720"/>
        <w:jc w:val="center"/>
        <w:rPr>
          <w:noProof/>
          <w:lang w:val="cs-CZ" w:eastAsia="cs-CZ"/>
        </w:rPr>
      </w:pPr>
      <w:r>
        <w:rPr>
          <w:lang w:val="cs-CZ"/>
        </w:rPr>
        <w:br w:type="page"/>
      </w:r>
      <w:r w:rsidR="00F21FEA" w:rsidRPr="00C65FD4">
        <w:rPr>
          <w:noProof/>
          <w:lang w:val="cs-CZ" w:eastAsia="cs-CZ"/>
        </w:rPr>
        <w:lastRenderedPageBreak/>
        <w:drawing>
          <wp:inline distT="0" distB="0" distL="0" distR="0" wp14:anchorId="0BD9E5AC" wp14:editId="07777777">
            <wp:extent cx="5667375" cy="5607685"/>
            <wp:effectExtent l="0" t="0" r="0" b="0"/>
            <wp:docPr id="6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5607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D18F9B" w14:textId="77777777" w:rsidR="0087171B" w:rsidRDefault="0087171B" w:rsidP="00D1527D">
      <w:pPr>
        <w:jc w:val="both"/>
        <w:rPr>
          <w:lang w:val="cs-CZ"/>
        </w:rPr>
      </w:pPr>
    </w:p>
    <w:p w14:paraId="73A5981E" w14:textId="2587760F" w:rsidR="004C30A4" w:rsidRDefault="004C30A4" w:rsidP="00D1527D">
      <w:pPr>
        <w:ind w:firstLine="720"/>
        <w:jc w:val="both"/>
        <w:rPr>
          <w:noProof/>
          <w:lang w:val="cs-CZ" w:eastAsia="cs-CZ"/>
        </w:rPr>
      </w:pPr>
      <w:r w:rsidRPr="76E6996C">
        <w:rPr>
          <w:noProof/>
          <w:lang w:val="cs-CZ" w:eastAsia="cs-CZ"/>
        </w:rPr>
        <w:t>T</w:t>
      </w:r>
      <w:r w:rsidR="003D334F">
        <w:rPr>
          <w:noProof/>
          <w:lang w:val="cs-CZ" w:eastAsia="cs-CZ"/>
        </w:rPr>
        <w:t>ato část dokumentace</w:t>
      </w:r>
      <w:r w:rsidRPr="76E6996C">
        <w:rPr>
          <w:noProof/>
          <w:lang w:val="cs-CZ" w:eastAsia="cs-CZ"/>
        </w:rPr>
        <w:t xml:space="preserve"> neřeší ocelové konstrukce, které jsou součástí technologického zařízení – jedná se o podpěry dopravníků, pohonů, přesypů apod. Dále neřeší ocelové konstrukce spojené s rozvodem medií, elektrické energie apod. </w:t>
      </w:r>
    </w:p>
    <w:p w14:paraId="1D8887E3" w14:textId="77777777" w:rsidR="004C30A4" w:rsidRDefault="004C30A4" w:rsidP="00D1527D">
      <w:pPr>
        <w:ind w:firstLine="720"/>
        <w:jc w:val="both"/>
        <w:rPr>
          <w:noProof/>
          <w:lang w:val="cs-CZ" w:eastAsia="cs-CZ"/>
        </w:rPr>
      </w:pPr>
      <w:r w:rsidRPr="000C6C13">
        <w:rPr>
          <w:noProof/>
          <w:lang w:val="cs-CZ" w:eastAsia="cs-CZ"/>
        </w:rPr>
        <w:t xml:space="preserve">Tato dokumentace neslouží k realizaci stavby a nenahrazuje dokumentaci prováděcí nebo výrobní. Zpracovatel této dokumentace požaduje předložení prováděcího projektu k odsouhlasení. </w:t>
      </w:r>
    </w:p>
    <w:p w14:paraId="23C40A83" w14:textId="77777777" w:rsidR="004C30A4" w:rsidRDefault="004C30A4" w:rsidP="00D1527D">
      <w:pPr>
        <w:ind w:firstLine="720"/>
        <w:jc w:val="both"/>
        <w:rPr>
          <w:noProof/>
          <w:lang w:val="cs-CZ" w:eastAsia="cs-CZ"/>
        </w:rPr>
      </w:pPr>
      <w:r w:rsidRPr="000C6C13">
        <w:rPr>
          <w:noProof/>
          <w:lang w:val="cs-CZ" w:eastAsia="cs-CZ"/>
        </w:rPr>
        <w:t xml:space="preserve">Projekt je vypracován v souladu s platnými normami ČSN a s </w:t>
      </w:r>
      <w:r>
        <w:rPr>
          <w:noProof/>
          <w:lang w:val="cs-CZ" w:eastAsia="cs-CZ"/>
        </w:rPr>
        <w:t>ohledem na navazující objekty.</w:t>
      </w:r>
    </w:p>
    <w:p w14:paraId="7E0EF600" w14:textId="77777777" w:rsidR="00A95FAE" w:rsidRPr="00A95FAE" w:rsidRDefault="00A95FAE" w:rsidP="00D1527D">
      <w:pPr>
        <w:jc w:val="both"/>
        <w:rPr>
          <w:lang w:val="cs-CZ"/>
        </w:rPr>
      </w:pPr>
      <w:r w:rsidRPr="00A95FAE">
        <w:rPr>
          <w:lang w:val="cs-CZ"/>
        </w:rPr>
        <w:tab/>
        <w:t>V souladu s ČSN EN 1990 – příloha B a ČSN 1090-2 je zařazena konstrukce do kategorie dle kritérií:</w:t>
      </w:r>
    </w:p>
    <w:p w14:paraId="3E070FC7" w14:textId="77777777" w:rsidR="00A95FAE" w:rsidRPr="00A95FAE" w:rsidRDefault="00A95FAE" w:rsidP="00D1527D">
      <w:pPr>
        <w:jc w:val="both"/>
        <w:rPr>
          <w:lang w:val="cs-CZ"/>
        </w:rPr>
      </w:pPr>
      <w:r w:rsidRPr="00A95FAE">
        <w:rPr>
          <w:lang w:val="cs-CZ"/>
        </w:rPr>
        <w:t>•</w:t>
      </w:r>
      <w:r w:rsidRPr="00A95FAE">
        <w:rPr>
          <w:lang w:val="cs-CZ"/>
        </w:rPr>
        <w:tab/>
        <w:t xml:space="preserve">Třída následků </w:t>
      </w:r>
      <w:r w:rsidRPr="00A95FAE">
        <w:rPr>
          <w:lang w:val="cs-CZ"/>
        </w:rPr>
        <w:tab/>
      </w:r>
      <w:r w:rsidR="002D6590">
        <w:rPr>
          <w:lang w:val="cs-CZ"/>
        </w:rPr>
        <w:tab/>
      </w:r>
      <w:r w:rsidRPr="00A95FAE">
        <w:rPr>
          <w:lang w:val="cs-CZ"/>
        </w:rPr>
        <w:t>CC2</w:t>
      </w:r>
    </w:p>
    <w:p w14:paraId="15DA152F" w14:textId="77777777" w:rsidR="00A95FAE" w:rsidRPr="00A95FAE" w:rsidRDefault="00A95FAE" w:rsidP="00D1527D">
      <w:pPr>
        <w:jc w:val="both"/>
        <w:rPr>
          <w:lang w:val="cs-CZ"/>
        </w:rPr>
      </w:pPr>
      <w:r w:rsidRPr="00A95FAE">
        <w:rPr>
          <w:lang w:val="cs-CZ"/>
        </w:rPr>
        <w:t>•</w:t>
      </w:r>
      <w:r w:rsidRPr="00A95FAE">
        <w:rPr>
          <w:lang w:val="cs-CZ"/>
        </w:rPr>
        <w:tab/>
        <w:t>Třída spolehlivosti</w:t>
      </w:r>
      <w:r w:rsidRPr="00A95FAE">
        <w:rPr>
          <w:lang w:val="cs-CZ"/>
        </w:rPr>
        <w:tab/>
        <w:t>RC2</w:t>
      </w:r>
    </w:p>
    <w:p w14:paraId="07734A54" w14:textId="77777777" w:rsidR="00A95FAE" w:rsidRPr="00A95FAE" w:rsidRDefault="00A95FAE" w:rsidP="00D1527D">
      <w:pPr>
        <w:jc w:val="both"/>
        <w:rPr>
          <w:lang w:val="cs-CZ"/>
        </w:rPr>
      </w:pPr>
      <w:r w:rsidRPr="00A95FAE">
        <w:rPr>
          <w:lang w:val="cs-CZ"/>
        </w:rPr>
        <w:t>•</w:t>
      </w:r>
      <w:r w:rsidRPr="00A95FAE">
        <w:rPr>
          <w:lang w:val="cs-CZ"/>
        </w:rPr>
        <w:tab/>
        <w:t>Kategorie použitelnosti</w:t>
      </w:r>
      <w:r w:rsidRPr="00A95FAE">
        <w:rPr>
          <w:lang w:val="cs-CZ"/>
        </w:rPr>
        <w:tab/>
        <w:t>SC1</w:t>
      </w:r>
    </w:p>
    <w:p w14:paraId="029E2685" w14:textId="77777777" w:rsidR="00A95FAE" w:rsidRPr="00A95FAE" w:rsidRDefault="00A95FAE" w:rsidP="00D1527D">
      <w:pPr>
        <w:jc w:val="both"/>
        <w:rPr>
          <w:lang w:val="cs-CZ"/>
        </w:rPr>
      </w:pPr>
      <w:r w:rsidRPr="00A95FAE">
        <w:rPr>
          <w:lang w:val="cs-CZ"/>
        </w:rPr>
        <w:lastRenderedPageBreak/>
        <w:t>•</w:t>
      </w:r>
      <w:r w:rsidRPr="00A95FAE">
        <w:rPr>
          <w:lang w:val="cs-CZ"/>
        </w:rPr>
        <w:tab/>
        <w:t>Rizika spojená s prováděním konstrukce</w:t>
      </w:r>
      <w:r w:rsidRPr="00A95FAE">
        <w:rPr>
          <w:lang w:val="cs-CZ"/>
        </w:rPr>
        <w:tab/>
        <w:t xml:space="preserve">PC2 </w:t>
      </w:r>
    </w:p>
    <w:p w14:paraId="7B0929D5" w14:textId="77777777" w:rsidR="00A95FAE" w:rsidRPr="00A95FAE" w:rsidRDefault="00A95FAE" w:rsidP="00D1527D">
      <w:pPr>
        <w:jc w:val="both"/>
        <w:rPr>
          <w:lang w:val="cs-CZ"/>
        </w:rPr>
      </w:pPr>
      <w:r w:rsidRPr="00A95FAE">
        <w:rPr>
          <w:lang w:val="cs-CZ"/>
        </w:rPr>
        <w:t>•</w:t>
      </w:r>
      <w:r w:rsidRPr="00A95FAE">
        <w:rPr>
          <w:lang w:val="cs-CZ"/>
        </w:rPr>
        <w:tab/>
        <w:t>Z tohoto zatřídění vychází výrobní skupina</w:t>
      </w:r>
      <w:r w:rsidRPr="00A95FAE">
        <w:rPr>
          <w:lang w:val="cs-CZ"/>
        </w:rPr>
        <w:tab/>
        <w:t>EXC2 dle EN 1090–2.</w:t>
      </w:r>
    </w:p>
    <w:p w14:paraId="238601FE" w14:textId="1F8D5907" w:rsidR="00A95FAE" w:rsidRPr="00A95FAE" w:rsidRDefault="00F21FEA" w:rsidP="009C1DAF">
      <w:pPr>
        <w:rPr>
          <w:lang w:val="cs-CZ"/>
        </w:rPr>
      </w:pPr>
      <w:r w:rsidRPr="00A95FAE">
        <w:rPr>
          <w:noProof/>
          <w:lang w:val="cs-CZ" w:eastAsia="cs-CZ"/>
        </w:rPr>
        <w:drawing>
          <wp:anchor distT="0" distB="0" distL="114300" distR="114300" simplePos="0" relativeHeight="251658752" behindDoc="0" locked="0" layoutInCell="1" allowOverlap="1" wp14:anchorId="10375208" wp14:editId="02700C1D">
            <wp:simplePos x="2438400" y="1838325"/>
            <wp:positionH relativeFrom="column">
              <wp:posOffset>2447925</wp:posOffset>
            </wp:positionH>
            <wp:positionV relativeFrom="paragraph">
              <wp:align>top</wp:align>
            </wp:positionV>
            <wp:extent cx="2768600" cy="1335405"/>
            <wp:effectExtent l="0" t="0" r="0" b="0"/>
            <wp:wrapSquare wrapText="bothSides"/>
            <wp:docPr id="5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8600" cy="1335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C1DAF">
        <w:rPr>
          <w:lang w:val="cs-CZ"/>
        </w:rPr>
        <w:br w:type="textWrapping" w:clear="all"/>
      </w:r>
    </w:p>
    <w:p w14:paraId="46BAE042" w14:textId="77777777" w:rsidR="00210D46" w:rsidRDefault="00A95FAE" w:rsidP="00D1527D">
      <w:pPr>
        <w:jc w:val="both"/>
        <w:rPr>
          <w:lang w:val="cs-CZ"/>
        </w:rPr>
      </w:pPr>
      <w:r w:rsidRPr="00A95FAE">
        <w:rPr>
          <w:lang w:val="cs-CZ"/>
        </w:rPr>
        <w:t>Předpokládaná životnost nových ocel. konstrukcí</w:t>
      </w:r>
      <w:r w:rsidRPr="00A95FAE">
        <w:rPr>
          <w:lang w:val="cs-CZ"/>
        </w:rPr>
        <w:tab/>
        <w:t>50let</w:t>
      </w:r>
    </w:p>
    <w:p w14:paraId="00B04F08" w14:textId="77777777" w:rsidR="008155FE" w:rsidRDefault="008155FE" w:rsidP="00D1527D">
      <w:pPr>
        <w:pStyle w:val="Nadpis2"/>
        <w:jc w:val="both"/>
        <w:rPr>
          <w:lang w:val="cs-CZ"/>
        </w:rPr>
      </w:pPr>
      <w:bookmarkStart w:id="7" w:name="_Toc119913660"/>
      <w:r>
        <w:rPr>
          <w:lang w:val="cs-CZ"/>
        </w:rPr>
        <w:t>POPIS</w:t>
      </w:r>
      <w:r w:rsidR="00AE0940">
        <w:rPr>
          <w:lang w:val="cs-CZ"/>
        </w:rPr>
        <w:t xml:space="preserve"> OCELOVÝCH</w:t>
      </w:r>
      <w:r>
        <w:rPr>
          <w:lang w:val="cs-CZ"/>
        </w:rPr>
        <w:t xml:space="preserve"> KONSTRUKC</w:t>
      </w:r>
      <w:r w:rsidR="00AE0940">
        <w:rPr>
          <w:lang w:val="cs-CZ"/>
        </w:rPr>
        <w:t>Í</w:t>
      </w:r>
      <w:bookmarkEnd w:id="7"/>
    </w:p>
    <w:p w14:paraId="0361646F" w14:textId="77777777" w:rsidR="007141A6" w:rsidRDefault="007141A6" w:rsidP="00D1527D">
      <w:pPr>
        <w:pStyle w:val="Nadpis3"/>
        <w:jc w:val="both"/>
        <w:rPr>
          <w:lang w:val="cs-CZ"/>
        </w:rPr>
      </w:pPr>
      <w:bookmarkStart w:id="8" w:name="_Toc119913661"/>
      <w:r>
        <w:rPr>
          <w:lang w:val="cs-CZ"/>
        </w:rPr>
        <w:t>MOST DOPRAVNÍKU PD11</w:t>
      </w:r>
      <w:bookmarkEnd w:id="8"/>
      <w:r w:rsidRPr="007141A6">
        <w:rPr>
          <w:lang w:val="cs-CZ"/>
        </w:rPr>
        <w:t xml:space="preserve"> </w:t>
      </w:r>
    </w:p>
    <w:p w14:paraId="7B2F299D" w14:textId="77777777" w:rsidR="007141A6" w:rsidRDefault="007141A6" w:rsidP="00D1527D">
      <w:pPr>
        <w:ind w:firstLine="720"/>
        <w:jc w:val="both"/>
        <w:rPr>
          <w:lang w:val="cs-CZ"/>
        </w:rPr>
      </w:pPr>
      <w:r>
        <w:rPr>
          <w:lang w:val="cs-CZ"/>
        </w:rPr>
        <w:t>Konstrukce pro dopravníky PD11</w:t>
      </w:r>
      <w:r w:rsidRPr="008612BA">
        <w:rPr>
          <w:lang w:val="cs-CZ"/>
        </w:rPr>
        <w:t xml:space="preserve"> vychází z požadavku na uza</w:t>
      </w:r>
      <w:r>
        <w:rPr>
          <w:lang w:val="cs-CZ"/>
        </w:rPr>
        <w:t>vřený průchozí most pro 3 otevřené</w:t>
      </w:r>
      <w:r w:rsidRPr="008612BA">
        <w:rPr>
          <w:lang w:val="cs-CZ"/>
        </w:rPr>
        <w:t xml:space="preserve"> dopravník</w:t>
      </w:r>
      <w:r>
        <w:rPr>
          <w:lang w:val="cs-CZ"/>
        </w:rPr>
        <w:t>y a 4 servisní lávky šířky 1,00m.</w:t>
      </w:r>
      <w:r w:rsidRPr="008612BA">
        <w:rPr>
          <w:lang w:val="cs-CZ"/>
        </w:rPr>
        <w:t xml:space="preserve"> </w:t>
      </w:r>
      <w:r w:rsidR="0073750B">
        <w:rPr>
          <w:lang w:val="cs-CZ"/>
        </w:rPr>
        <w:t xml:space="preserve">Most je navržen jako prosté pole z profilů IPE, podélníky jsou z profilů HEA. </w:t>
      </w:r>
      <w:r w:rsidR="00696FDB">
        <w:rPr>
          <w:lang w:val="cs-CZ"/>
        </w:rPr>
        <w:t>Most je ztužen trubkovými ztužidly.</w:t>
      </w:r>
    </w:p>
    <w:p w14:paraId="791D5EB4" w14:textId="58C8D3EC" w:rsidR="007141A6" w:rsidRDefault="007141A6" w:rsidP="00D1527D">
      <w:pPr>
        <w:ind w:firstLine="720"/>
        <w:jc w:val="both"/>
        <w:rPr>
          <w:lang w:val="cs-CZ"/>
        </w:rPr>
      </w:pPr>
      <w:r>
        <w:rPr>
          <w:lang w:val="cs-CZ"/>
        </w:rPr>
        <w:t>Pole</w:t>
      </w:r>
      <w:r w:rsidR="0073750B">
        <w:rPr>
          <w:lang w:val="cs-CZ"/>
        </w:rPr>
        <w:t xml:space="preserve"> mostu </w:t>
      </w:r>
      <w:r>
        <w:rPr>
          <w:lang w:val="cs-CZ"/>
        </w:rPr>
        <w:t>j</w:t>
      </w:r>
      <w:r w:rsidR="0073750B">
        <w:rPr>
          <w:lang w:val="cs-CZ"/>
        </w:rPr>
        <w:t>e</w:t>
      </w:r>
      <w:r>
        <w:rPr>
          <w:lang w:val="cs-CZ"/>
        </w:rPr>
        <w:t xml:space="preserve"> přímé</w:t>
      </w:r>
      <w:r w:rsidR="0073750B">
        <w:rPr>
          <w:lang w:val="cs-CZ"/>
        </w:rPr>
        <w:t xml:space="preserve">, </w:t>
      </w:r>
      <w:r>
        <w:rPr>
          <w:lang w:val="cs-CZ"/>
        </w:rPr>
        <w:t xml:space="preserve">ve sklonu </w:t>
      </w:r>
      <w:r w:rsidR="0073750B">
        <w:rPr>
          <w:lang w:val="cs-CZ"/>
        </w:rPr>
        <w:t>15</w:t>
      </w:r>
      <w:r>
        <w:rPr>
          <w:lang w:val="cs-CZ"/>
        </w:rPr>
        <w:t>°.</w:t>
      </w:r>
      <w:r w:rsidR="0073750B">
        <w:rPr>
          <w:lang w:val="cs-CZ"/>
        </w:rPr>
        <w:t xml:space="preserve"> </w:t>
      </w:r>
      <w:r w:rsidRPr="009D5E64">
        <w:rPr>
          <w:lang w:val="cs-CZ"/>
        </w:rPr>
        <w:t>Podlaha mostu je celoplošná z podlahového plechu s oválnými výstupky.</w:t>
      </w:r>
      <w:r>
        <w:rPr>
          <w:lang w:val="cs-CZ"/>
        </w:rPr>
        <w:t xml:space="preserve"> Podlahové plechy budou doplněny o výztuhy pro zajištění ohybové tuhosti plechů.</w:t>
      </w:r>
      <w:r w:rsidRPr="009D5E64">
        <w:rPr>
          <w:lang w:val="cs-CZ"/>
        </w:rPr>
        <w:t xml:space="preserve"> </w:t>
      </w:r>
      <w:r w:rsidR="00696FDB">
        <w:rPr>
          <w:lang w:val="cs-CZ"/>
        </w:rPr>
        <w:t xml:space="preserve">Podlaha mostu musí být při sklonu větším než 10° vybavena protiskluzovými žebry. </w:t>
      </w:r>
      <w:r w:rsidR="00696FDB" w:rsidRPr="009D5E64">
        <w:rPr>
          <w:lang w:val="cs-CZ"/>
        </w:rPr>
        <w:t xml:space="preserve">Přístup </w:t>
      </w:r>
      <w:r w:rsidR="00696FDB">
        <w:rPr>
          <w:lang w:val="cs-CZ"/>
        </w:rPr>
        <w:t>na most je umožněn ze spodní stavby sila a navazující věže</w:t>
      </w:r>
      <w:r w:rsidR="00696FDB" w:rsidRPr="009D5E64">
        <w:rPr>
          <w:lang w:val="cs-CZ"/>
        </w:rPr>
        <w:t xml:space="preserve"> PV</w:t>
      </w:r>
      <w:r w:rsidR="00696FDB">
        <w:rPr>
          <w:lang w:val="cs-CZ"/>
        </w:rPr>
        <w:t>3.</w:t>
      </w:r>
    </w:p>
    <w:p w14:paraId="48E1E4DE" w14:textId="77777777" w:rsidR="007141A6" w:rsidRDefault="007141A6" w:rsidP="00D1527D">
      <w:pPr>
        <w:ind w:firstLine="720"/>
        <w:jc w:val="both"/>
        <w:rPr>
          <w:lang w:val="cs-CZ"/>
        </w:rPr>
      </w:pPr>
      <w:r>
        <w:rPr>
          <w:lang w:val="cs-CZ"/>
        </w:rPr>
        <w:t>Konstrukci</w:t>
      </w:r>
      <w:r w:rsidR="00696FDB">
        <w:rPr>
          <w:lang w:val="cs-CZ"/>
        </w:rPr>
        <w:t xml:space="preserve"> je vybavena zábradlím na okrajích. Most není opláštěn, nachází se ve spodní stavbě sila.</w:t>
      </w:r>
    </w:p>
    <w:p w14:paraId="3ABAC85B" w14:textId="77777777" w:rsidR="007141A6" w:rsidRDefault="00696FDB" w:rsidP="00D1527D">
      <w:pPr>
        <w:ind w:firstLine="720"/>
        <w:jc w:val="both"/>
        <w:rPr>
          <w:lang w:val="cs-CZ"/>
        </w:rPr>
      </w:pPr>
      <w:r>
        <w:rPr>
          <w:lang w:val="cs-CZ"/>
        </w:rPr>
        <w:t>P</w:t>
      </w:r>
      <w:r w:rsidR="007141A6">
        <w:rPr>
          <w:lang w:val="cs-CZ"/>
        </w:rPr>
        <w:t>ole mostu j</w:t>
      </w:r>
      <w:r>
        <w:rPr>
          <w:lang w:val="cs-CZ"/>
        </w:rPr>
        <w:t xml:space="preserve">e </w:t>
      </w:r>
      <w:r w:rsidR="007141A6">
        <w:rPr>
          <w:lang w:val="cs-CZ"/>
        </w:rPr>
        <w:t>navržen</w:t>
      </w:r>
      <w:r>
        <w:rPr>
          <w:lang w:val="cs-CZ"/>
        </w:rPr>
        <w:t>o</w:t>
      </w:r>
      <w:r w:rsidR="007141A6">
        <w:rPr>
          <w:lang w:val="cs-CZ"/>
        </w:rPr>
        <w:t xml:space="preserve"> jako prostá pole. </w:t>
      </w:r>
      <w:r>
        <w:rPr>
          <w:lang w:val="cs-CZ"/>
        </w:rPr>
        <w:t xml:space="preserve">Uloženo je na betonovou desku spodní stavby sila. U přesypové věže má most stojky HEB. </w:t>
      </w:r>
    </w:p>
    <w:p w14:paraId="18DE043A" w14:textId="77777777" w:rsidR="000C13A1" w:rsidRDefault="007141A6" w:rsidP="00D1527D">
      <w:pPr>
        <w:pStyle w:val="Nadpis3"/>
        <w:jc w:val="both"/>
        <w:rPr>
          <w:lang w:val="cs-CZ"/>
        </w:rPr>
      </w:pPr>
      <w:bookmarkStart w:id="9" w:name="_Toc119913662"/>
      <w:r>
        <w:rPr>
          <w:lang w:val="cs-CZ"/>
        </w:rPr>
        <w:t>PŘESYPO</w:t>
      </w:r>
      <w:r w:rsidR="000C13A1">
        <w:rPr>
          <w:lang w:val="cs-CZ"/>
        </w:rPr>
        <w:t>VÁ VĚŽ 3</w:t>
      </w:r>
      <w:bookmarkEnd w:id="9"/>
    </w:p>
    <w:p w14:paraId="46868EF6" w14:textId="77777777" w:rsidR="000C13A1" w:rsidRDefault="000C13A1" w:rsidP="00D1527D">
      <w:pPr>
        <w:ind w:firstLine="720"/>
        <w:jc w:val="both"/>
        <w:rPr>
          <w:lang w:val="cs-CZ"/>
        </w:rPr>
      </w:pPr>
      <w:r>
        <w:rPr>
          <w:lang w:val="cs-CZ"/>
        </w:rPr>
        <w:t xml:space="preserve">Přesypová věž PV3 je klasická předávací věž, do které ústí dopravník PD11 a vychází dopravník PD12. Ke věži je přidružena vzduchotechnická plošina upevněná do věže a základu PD12. Nad střechou přesypové věže je umístěna další plošina pro vzduchotechnické jednotky. </w:t>
      </w:r>
    </w:p>
    <w:p w14:paraId="1BE75355" w14:textId="77777777" w:rsidR="00083931" w:rsidRDefault="000C13A1" w:rsidP="00D1527D">
      <w:pPr>
        <w:ind w:firstLine="720"/>
        <w:jc w:val="both"/>
        <w:rPr>
          <w:lang w:val="cs-CZ"/>
        </w:rPr>
      </w:pPr>
      <w:r>
        <w:rPr>
          <w:lang w:val="cs-CZ"/>
        </w:rPr>
        <w:t>Jedná se o klasickou, opláštěnou přesypovou věž s jedním nadzemním patrem. Věž je částečně zapuštěná pod terén a sloupy jsou kotveny do železobetonových obvodových stěn. Pochozí patro má podlahu z podlahových plechů s oválnými výstupky. Jiné prostorové vnitřní členění nemá.</w:t>
      </w:r>
      <w:r w:rsidR="002F3731">
        <w:rPr>
          <w:lang w:val="cs-CZ"/>
        </w:rPr>
        <w:t xml:space="preserve"> </w:t>
      </w:r>
      <w:r w:rsidR="005452FF">
        <w:rPr>
          <w:lang w:val="cs-CZ"/>
        </w:rPr>
        <w:t>Přístup do nadzemního patra věže je po venkovním schodišti.</w:t>
      </w:r>
      <w:r w:rsidR="00083931">
        <w:rPr>
          <w:lang w:val="cs-CZ"/>
        </w:rPr>
        <w:t xml:space="preserve"> Z</w:t>
      </w:r>
      <w:r>
        <w:rPr>
          <w:lang w:val="cs-CZ"/>
        </w:rPr>
        <w:t>apuštěné patr</w:t>
      </w:r>
      <w:r w:rsidR="00083931">
        <w:rPr>
          <w:lang w:val="cs-CZ"/>
        </w:rPr>
        <w:t>o</w:t>
      </w:r>
      <w:r>
        <w:rPr>
          <w:lang w:val="cs-CZ"/>
        </w:rPr>
        <w:t xml:space="preserve"> je </w:t>
      </w:r>
      <w:r w:rsidR="00083931">
        <w:rPr>
          <w:lang w:val="cs-CZ"/>
        </w:rPr>
        <w:t>přístupné</w:t>
      </w:r>
      <w:r>
        <w:rPr>
          <w:lang w:val="cs-CZ"/>
        </w:rPr>
        <w:t xml:space="preserve"> po</w:t>
      </w:r>
      <w:r w:rsidR="00083931">
        <w:rPr>
          <w:lang w:val="cs-CZ"/>
        </w:rPr>
        <w:t xml:space="preserve"> vnitřním schodišti</w:t>
      </w:r>
      <w:r>
        <w:rPr>
          <w:lang w:val="cs-CZ"/>
        </w:rPr>
        <w:t>.</w:t>
      </w:r>
      <w:r w:rsidR="002F3731">
        <w:rPr>
          <w:lang w:val="cs-CZ"/>
        </w:rPr>
        <w:t xml:space="preserve"> </w:t>
      </w:r>
      <w:r w:rsidR="00083931">
        <w:rPr>
          <w:lang w:val="cs-CZ"/>
        </w:rPr>
        <w:t>Spodní v</w:t>
      </w:r>
      <w:r>
        <w:rPr>
          <w:lang w:val="cs-CZ"/>
        </w:rPr>
        <w:t>zduchotechnick</w:t>
      </w:r>
      <w:r w:rsidR="00083931">
        <w:rPr>
          <w:lang w:val="cs-CZ"/>
        </w:rPr>
        <w:t>á plošina</w:t>
      </w:r>
      <w:r>
        <w:rPr>
          <w:lang w:val="cs-CZ"/>
        </w:rPr>
        <w:t xml:space="preserve"> je </w:t>
      </w:r>
      <w:r w:rsidR="00083931">
        <w:rPr>
          <w:lang w:val="cs-CZ"/>
        </w:rPr>
        <w:t>přístupná ze spodní stavby zásobníků štěpky, horní po roštovém schodišti, které je propojuje</w:t>
      </w:r>
      <w:r>
        <w:rPr>
          <w:lang w:val="cs-CZ"/>
        </w:rPr>
        <w:t>.</w:t>
      </w:r>
    </w:p>
    <w:p w14:paraId="1BADD494" w14:textId="77777777" w:rsidR="000C13A1" w:rsidRDefault="000C13A1" w:rsidP="00D1527D">
      <w:pPr>
        <w:ind w:firstLine="720"/>
        <w:jc w:val="both"/>
        <w:rPr>
          <w:lang w:val="cs-CZ"/>
        </w:rPr>
      </w:pPr>
      <w:r>
        <w:rPr>
          <w:lang w:val="cs-CZ"/>
        </w:rPr>
        <w:t>Stabilitu věže zajištuje trubkov</w:t>
      </w:r>
      <w:r w:rsidR="005C6C38">
        <w:rPr>
          <w:lang w:val="cs-CZ"/>
        </w:rPr>
        <w:t xml:space="preserve">é ztužení ve stěnách. Vodorovnou </w:t>
      </w:r>
      <w:r>
        <w:rPr>
          <w:lang w:val="cs-CZ"/>
        </w:rPr>
        <w:t>tu</w:t>
      </w:r>
      <w:r w:rsidR="005C6C38">
        <w:rPr>
          <w:lang w:val="cs-CZ"/>
        </w:rPr>
        <w:t>host</w:t>
      </w:r>
      <w:r>
        <w:rPr>
          <w:lang w:val="cs-CZ"/>
        </w:rPr>
        <w:t xml:space="preserve"> zajišťuje ztužení</w:t>
      </w:r>
      <w:r w:rsidR="002F3731">
        <w:rPr>
          <w:lang w:val="cs-CZ"/>
        </w:rPr>
        <w:t xml:space="preserve"> úhelníky v podlaze a trubkami</w:t>
      </w:r>
      <w:r>
        <w:rPr>
          <w:lang w:val="cs-CZ"/>
        </w:rPr>
        <w:t xml:space="preserve"> ve střeše.</w:t>
      </w:r>
    </w:p>
    <w:p w14:paraId="32EF922E" w14:textId="77777777" w:rsidR="000C13A1" w:rsidRDefault="000C13A1" w:rsidP="00D1527D">
      <w:pPr>
        <w:ind w:firstLine="720"/>
        <w:jc w:val="both"/>
        <w:rPr>
          <w:lang w:val="cs-CZ"/>
        </w:rPr>
      </w:pPr>
      <w:r w:rsidRPr="00045C4E">
        <w:rPr>
          <w:lang w:val="cs-CZ"/>
        </w:rPr>
        <w:t>Součástí ocelové konstrukce jsou i kladkostrojové drážky pro manipulaci a opravy technologic</w:t>
      </w:r>
      <w:r>
        <w:rPr>
          <w:lang w:val="cs-CZ"/>
        </w:rPr>
        <w:t>kého zařízení. Drážka nosnosti 16</w:t>
      </w:r>
      <w:r w:rsidRPr="00045C4E">
        <w:rPr>
          <w:lang w:val="cs-CZ"/>
        </w:rPr>
        <w:t>00kg je vyvedena mimo objekt.</w:t>
      </w:r>
      <w:r w:rsidR="00083931">
        <w:rPr>
          <w:lang w:val="cs-CZ"/>
        </w:rPr>
        <w:t xml:space="preserve"> </w:t>
      </w:r>
      <w:r>
        <w:rPr>
          <w:lang w:val="cs-CZ"/>
        </w:rPr>
        <w:t>V podlaze nadzemního patra je montážní otvor pro manipulaci technologických zařízení ze zapuštěného patra.</w:t>
      </w:r>
    </w:p>
    <w:p w14:paraId="3F569098" w14:textId="77777777" w:rsidR="00AE0940" w:rsidRDefault="00AE0940" w:rsidP="00D1527D">
      <w:pPr>
        <w:pStyle w:val="Nadpis3"/>
        <w:jc w:val="both"/>
        <w:rPr>
          <w:lang w:val="cs-CZ"/>
        </w:rPr>
      </w:pPr>
      <w:bookmarkStart w:id="10" w:name="_Toc119913663"/>
      <w:r>
        <w:rPr>
          <w:lang w:val="cs-CZ"/>
        </w:rPr>
        <w:lastRenderedPageBreak/>
        <w:t>MOST DOPRAVNÍKU PD</w:t>
      </w:r>
      <w:r w:rsidR="00083931">
        <w:rPr>
          <w:lang w:val="cs-CZ"/>
        </w:rPr>
        <w:t>12</w:t>
      </w:r>
      <w:bookmarkEnd w:id="10"/>
    </w:p>
    <w:p w14:paraId="2101B022" w14:textId="77777777" w:rsidR="00083931" w:rsidRDefault="00083931" w:rsidP="00D1527D">
      <w:pPr>
        <w:ind w:firstLine="720"/>
        <w:jc w:val="both"/>
        <w:rPr>
          <w:lang w:val="cs-CZ"/>
        </w:rPr>
      </w:pPr>
      <w:r>
        <w:rPr>
          <w:lang w:val="cs-CZ"/>
        </w:rPr>
        <w:t>Konstrukce pro dopravníky PD12</w:t>
      </w:r>
      <w:r w:rsidR="008612BA" w:rsidRPr="008612BA">
        <w:rPr>
          <w:lang w:val="cs-CZ"/>
        </w:rPr>
        <w:t xml:space="preserve"> vychází z požadavku na uza</w:t>
      </w:r>
      <w:r w:rsidR="008612BA">
        <w:rPr>
          <w:lang w:val="cs-CZ"/>
        </w:rPr>
        <w:t xml:space="preserve">vřený průchozí most pro </w:t>
      </w:r>
      <w:r>
        <w:rPr>
          <w:lang w:val="cs-CZ"/>
        </w:rPr>
        <w:t>3</w:t>
      </w:r>
      <w:r w:rsidR="000846EB">
        <w:rPr>
          <w:lang w:val="cs-CZ"/>
        </w:rPr>
        <w:t xml:space="preserve"> </w:t>
      </w:r>
      <w:r w:rsidR="008612BA">
        <w:rPr>
          <w:lang w:val="cs-CZ"/>
        </w:rPr>
        <w:t>otevřené</w:t>
      </w:r>
      <w:r w:rsidR="008612BA" w:rsidRPr="008612BA">
        <w:rPr>
          <w:lang w:val="cs-CZ"/>
        </w:rPr>
        <w:t xml:space="preserve"> dopravník</w:t>
      </w:r>
      <w:r w:rsidR="008612BA">
        <w:rPr>
          <w:lang w:val="cs-CZ"/>
        </w:rPr>
        <w:t>y</w:t>
      </w:r>
      <w:r w:rsidR="0072062C">
        <w:rPr>
          <w:lang w:val="cs-CZ"/>
        </w:rPr>
        <w:t xml:space="preserve"> a 4 servisní lávky šířky 1,00m.</w:t>
      </w:r>
      <w:r w:rsidR="008612BA" w:rsidRPr="008612BA">
        <w:rPr>
          <w:lang w:val="cs-CZ"/>
        </w:rPr>
        <w:t xml:space="preserve"> Mosty jsou navrženy jako příhradová konstrukce s rámovými prvky. Tělo mostu tvoří příhradový tubus. Pasy</w:t>
      </w:r>
      <w:r w:rsidR="008612BA">
        <w:rPr>
          <w:lang w:val="cs-CZ"/>
        </w:rPr>
        <w:t xml:space="preserve"> a čelní rámy jsou z</w:t>
      </w:r>
      <w:r w:rsidR="00667507">
        <w:rPr>
          <w:lang w:val="cs-CZ"/>
        </w:rPr>
        <w:t> </w:t>
      </w:r>
      <w:r w:rsidR="008612BA">
        <w:rPr>
          <w:lang w:val="cs-CZ"/>
        </w:rPr>
        <w:t>profilů</w:t>
      </w:r>
      <w:r w:rsidR="00667507">
        <w:rPr>
          <w:lang w:val="cs-CZ"/>
        </w:rPr>
        <w:t xml:space="preserve"> IPE,HEA a HEB</w:t>
      </w:r>
      <w:r w:rsidR="008612BA">
        <w:rPr>
          <w:lang w:val="cs-CZ"/>
        </w:rPr>
        <w:t xml:space="preserve"> a</w:t>
      </w:r>
      <w:r w:rsidR="008612BA" w:rsidRPr="008612BA">
        <w:rPr>
          <w:lang w:val="cs-CZ"/>
        </w:rPr>
        <w:t xml:space="preserve"> příčníky</w:t>
      </w:r>
      <w:r w:rsidR="008612BA">
        <w:rPr>
          <w:lang w:val="cs-CZ"/>
        </w:rPr>
        <w:t xml:space="preserve"> jsou z profilů HEB, podélníky jsou z profilů HEA</w:t>
      </w:r>
      <w:r w:rsidR="009D5E64">
        <w:rPr>
          <w:lang w:val="cs-CZ"/>
        </w:rPr>
        <w:t>.</w:t>
      </w:r>
      <w:r w:rsidR="008612BA" w:rsidRPr="008612BA">
        <w:rPr>
          <w:lang w:val="cs-CZ"/>
        </w:rPr>
        <w:t xml:space="preserve"> </w:t>
      </w:r>
      <w:r w:rsidR="009D5E64">
        <w:rPr>
          <w:lang w:val="cs-CZ"/>
        </w:rPr>
        <w:t>S</w:t>
      </w:r>
      <w:r w:rsidR="008612BA" w:rsidRPr="008612BA">
        <w:rPr>
          <w:lang w:val="cs-CZ"/>
        </w:rPr>
        <w:t>loupky z HE</w:t>
      </w:r>
      <w:r w:rsidR="009D5E64">
        <w:rPr>
          <w:lang w:val="cs-CZ"/>
        </w:rPr>
        <w:t>B profilů, diagonály jsou trubky čtvercové</w:t>
      </w:r>
      <w:r w:rsidR="00572A97">
        <w:rPr>
          <w:lang w:val="cs-CZ"/>
        </w:rPr>
        <w:t>, za studena válcované</w:t>
      </w:r>
      <w:r w:rsidR="008612BA" w:rsidRPr="008612BA">
        <w:rPr>
          <w:lang w:val="cs-CZ"/>
        </w:rPr>
        <w:t>. Přenos příčných sil je zajištěn čelními rámy. Příhradovin</w:t>
      </w:r>
      <w:r w:rsidR="009D5E64">
        <w:rPr>
          <w:lang w:val="cs-CZ"/>
        </w:rPr>
        <w:t>y mostu jsou rozděleny po cca 3,0</w:t>
      </w:r>
      <w:r w:rsidR="008612BA" w:rsidRPr="008612BA">
        <w:rPr>
          <w:lang w:val="cs-CZ"/>
        </w:rPr>
        <w:t xml:space="preserve"> m, na krajích jsou </w:t>
      </w:r>
      <w:proofErr w:type="spellStart"/>
      <w:r w:rsidR="008612BA" w:rsidRPr="008612BA">
        <w:rPr>
          <w:lang w:val="cs-CZ"/>
        </w:rPr>
        <w:t>doměrkové</w:t>
      </w:r>
      <w:proofErr w:type="spellEnd"/>
      <w:r w:rsidR="008612BA" w:rsidRPr="008612BA">
        <w:rPr>
          <w:lang w:val="cs-CZ"/>
        </w:rPr>
        <w:t xml:space="preserve"> pole.</w:t>
      </w:r>
      <w:r w:rsidR="009D5E64">
        <w:rPr>
          <w:lang w:val="cs-CZ"/>
        </w:rPr>
        <w:t xml:space="preserve"> </w:t>
      </w:r>
    </w:p>
    <w:p w14:paraId="6BFC8217" w14:textId="77777777" w:rsidR="00AE0940" w:rsidRDefault="009D5E64" w:rsidP="00D1527D">
      <w:pPr>
        <w:ind w:firstLine="720"/>
        <w:jc w:val="both"/>
        <w:rPr>
          <w:lang w:val="cs-CZ"/>
        </w:rPr>
      </w:pPr>
      <w:r>
        <w:rPr>
          <w:lang w:val="cs-CZ"/>
        </w:rPr>
        <w:t>První a d</w:t>
      </w:r>
      <w:r w:rsidR="00E92644">
        <w:rPr>
          <w:lang w:val="cs-CZ"/>
        </w:rPr>
        <w:t>ruhé pole jsou přímé ve sklonu 9</w:t>
      </w:r>
      <w:r>
        <w:rPr>
          <w:lang w:val="cs-CZ"/>
        </w:rPr>
        <w:t>°. Třetí pole je lomené, s vodorovnou částí vstupující do přesy</w:t>
      </w:r>
      <w:r w:rsidR="0072062C">
        <w:rPr>
          <w:lang w:val="cs-CZ"/>
        </w:rPr>
        <w:t>pové věže PV4.</w:t>
      </w:r>
    </w:p>
    <w:p w14:paraId="4A631675" w14:textId="77777777" w:rsidR="009D5E64" w:rsidRDefault="009D5E64" w:rsidP="00D1527D">
      <w:pPr>
        <w:ind w:firstLine="720"/>
        <w:jc w:val="both"/>
        <w:rPr>
          <w:lang w:val="cs-CZ"/>
        </w:rPr>
      </w:pPr>
      <w:r w:rsidRPr="009D5E64">
        <w:rPr>
          <w:lang w:val="cs-CZ"/>
        </w:rPr>
        <w:t>Podlaha mostu je celoplošná z podlahového plechu s oválnými výstupky.</w:t>
      </w:r>
      <w:r w:rsidR="00F577DD">
        <w:rPr>
          <w:lang w:val="cs-CZ"/>
        </w:rPr>
        <w:t xml:space="preserve"> Podlahové plechy budou doplněny o výztuhy pro zajištění ohybové tuhosti plechů.</w:t>
      </w:r>
      <w:r w:rsidRPr="009D5E64">
        <w:rPr>
          <w:lang w:val="cs-CZ"/>
        </w:rPr>
        <w:t xml:space="preserve"> Přístup na most je umožněn z navazujících věží (PV</w:t>
      </w:r>
      <w:r w:rsidR="00083931">
        <w:rPr>
          <w:lang w:val="cs-CZ"/>
        </w:rPr>
        <w:t>3</w:t>
      </w:r>
      <w:r w:rsidRPr="009D5E64">
        <w:rPr>
          <w:lang w:val="cs-CZ"/>
        </w:rPr>
        <w:t xml:space="preserve"> a PV</w:t>
      </w:r>
      <w:r w:rsidR="00083931">
        <w:rPr>
          <w:lang w:val="cs-CZ"/>
        </w:rPr>
        <w:t>4</w:t>
      </w:r>
      <w:r w:rsidRPr="009D5E64">
        <w:rPr>
          <w:lang w:val="cs-CZ"/>
        </w:rPr>
        <w:t>).</w:t>
      </w:r>
    </w:p>
    <w:p w14:paraId="44045050" w14:textId="77777777" w:rsidR="009D5E64" w:rsidRDefault="009D5E64" w:rsidP="00D1527D">
      <w:pPr>
        <w:ind w:firstLine="720"/>
        <w:jc w:val="both"/>
        <w:rPr>
          <w:lang w:val="cs-CZ"/>
        </w:rPr>
      </w:pPr>
      <w:r>
        <w:rPr>
          <w:lang w:val="cs-CZ"/>
        </w:rPr>
        <w:t>Konstrukci pro střešní opláštění tvoří vaznice z IPE profilů. Paždíky pro opláštění jsou z UPE profilů.</w:t>
      </w:r>
    </w:p>
    <w:p w14:paraId="305FA40D" w14:textId="77777777" w:rsidR="00961D6C" w:rsidRDefault="00F577DD" w:rsidP="00D1527D">
      <w:pPr>
        <w:ind w:firstLine="720"/>
        <w:jc w:val="both"/>
        <w:rPr>
          <w:lang w:val="cs-CZ"/>
        </w:rPr>
      </w:pPr>
      <w:r w:rsidRPr="00F577DD">
        <w:rPr>
          <w:lang w:val="cs-CZ"/>
        </w:rPr>
        <w:t xml:space="preserve">Pod mostním polem </w:t>
      </w:r>
      <w:r w:rsidR="0072062C">
        <w:rPr>
          <w:lang w:val="cs-CZ"/>
        </w:rPr>
        <w:t>č.2</w:t>
      </w:r>
      <w:r w:rsidR="00571F64">
        <w:rPr>
          <w:lang w:val="cs-CZ"/>
        </w:rPr>
        <w:t xml:space="preserve">, na ose </w:t>
      </w:r>
      <w:r w:rsidR="0072062C">
        <w:rPr>
          <w:lang w:val="cs-CZ"/>
        </w:rPr>
        <w:t>4</w:t>
      </w:r>
      <w:r>
        <w:rPr>
          <w:lang w:val="cs-CZ"/>
        </w:rPr>
        <w:t xml:space="preserve"> </w:t>
      </w:r>
      <w:r w:rsidRPr="00F577DD">
        <w:rPr>
          <w:lang w:val="cs-CZ"/>
        </w:rPr>
        <w:t xml:space="preserve">je doplněna </w:t>
      </w:r>
      <w:r>
        <w:rPr>
          <w:lang w:val="cs-CZ"/>
        </w:rPr>
        <w:t>k</w:t>
      </w:r>
      <w:r w:rsidRPr="00F577DD">
        <w:rPr>
          <w:lang w:val="cs-CZ"/>
        </w:rPr>
        <w:t>onstrukce pro umístění závaží (</w:t>
      </w:r>
      <w:r>
        <w:rPr>
          <w:lang w:val="cs-CZ"/>
        </w:rPr>
        <w:t>přidružená ke</w:t>
      </w:r>
      <w:r w:rsidRPr="00F577DD">
        <w:rPr>
          <w:lang w:val="cs-CZ"/>
        </w:rPr>
        <w:t xml:space="preserve"> sloup</w:t>
      </w:r>
      <w:r>
        <w:rPr>
          <w:lang w:val="cs-CZ"/>
        </w:rPr>
        <w:t>u</w:t>
      </w:r>
      <w:r w:rsidR="00571F64">
        <w:rPr>
          <w:lang w:val="cs-CZ"/>
        </w:rPr>
        <w:t xml:space="preserve"> mostu).</w:t>
      </w:r>
      <w:r w:rsidR="00667507">
        <w:rPr>
          <w:lang w:val="cs-CZ"/>
        </w:rPr>
        <w:t xml:space="preserve"> Detail napínání je součástí technologického projektu.</w:t>
      </w:r>
    </w:p>
    <w:p w14:paraId="54183833" w14:textId="3DAD586D" w:rsidR="00F577DD" w:rsidRDefault="00961D6C" w:rsidP="00D1527D">
      <w:pPr>
        <w:ind w:firstLine="720"/>
        <w:jc w:val="both"/>
        <w:rPr>
          <w:lang w:val="cs-CZ"/>
        </w:rPr>
      </w:pPr>
      <w:r>
        <w:rPr>
          <w:lang w:val="cs-CZ"/>
        </w:rPr>
        <w:t>Jednotlivá pole mostu jsou navržena jako prostá pole. Pole jsou uložena n</w:t>
      </w:r>
      <w:r w:rsidR="00571F64">
        <w:rPr>
          <w:lang w:val="cs-CZ"/>
        </w:rPr>
        <w:t>a kyvných příhradových stojkách</w:t>
      </w:r>
      <w:r>
        <w:rPr>
          <w:lang w:val="cs-CZ"/>
        </w:rPr>
        <w:t xml:space="preserve">. </w:t>
      </w:r>
      <w:r w:rsidR="00F577DD" w:rsidRPr="00F577DD">
        <w:rPr>
          <w:lang w:val="cs-CZ"/>
        </w:rPr>
        <w:t>Stabilita mostu v</w:t>
      </w:r>
      <w:r>
        <w:rPr>
          <w:lang w:val="cs-CZ"/>
        </w:rPr>
        <w:t> příčném směru je zajištěna tuhostí příhradové konstrukce sloupu. Stabilita v podélném směru je zajištěna pevnými body - uloženo do přilehlých věží PV</w:t>
      </w:r>
      <w:r w:rsidR="00083931">
        <w:rPr>
          <w:lang w:val="cs-CZ"/>
        </w:rPr>
        <w:t>3</w:t>
      </w:r>
      <w:r>
        <w:rPr>
          <w:lang w:val="cs-CZ"/>
        </w:rPr>
        <w:t xml:space="preserve"> a</w:t>
      </w:r>
      <w:r w:rsidR="002337E6">
        <w:rPr>
          <w:lang w:val="cs-CZ"/>
        </w:rPr>
        <w:t> </w:t>
      </w:r>
      <w:r>
        <w:rPr>
          <w:lang w:val="cs-CZ"/>
        </w:rPr>
        <w:t>PV</w:t>
      </w:r>
      <w:r w:rsidR="00083931">
        <w:rPr>
          <w:lang w:val="cs-CZ"/>
        </w:rPr>
        <w:t>4</w:t>
      </w:r>
      <w:r>
        <w:rPr>
          <w:lang w:val="cs-CZ"/>
        </w:rPr>
        <w:t>. V trase je pak provedena podélná dilatace – viz schéma trasy</w:t>
      </w:r>
      <w:r w:rsidR="00711415">
        <w:rPr>
          <w:lang w:val="cs-CZ"/>
        </w:rPr>
        <w:t xml:space="preserve"> výše</w:t>
      </w:r>
      <w:r w:rsidR="00256119">
        <w:rPr>
          <w:lang w:val="cs-CZ"/>
        </w:rPr>
        <w:t>.</w:t>
      </w:r>
    </w:p>
    <w:p w14:paraId="3860E4E7" w14:textId="77777777" w:rsidR="00083931" w:rsidRDefault="00256119" w:rsidP="00D1527D">
      <w:pPr>
        <w:jc w:val="both"/>
        <w:rPr>
          <w:lang w:val="cs-CZ"/>
        </w:rPr>
      </w:pPr>
      <w:r>
        <w:rPr>
          <w:lang w:val="cs-CZ"/>
        </w:rPr>
        <w:t>Přístup do mostu je zajištěn jak z věže PV</w:t>
      </w:r>
      <w:r w:rsidR="00083931">
        <w:rPr>
          <w:lang w:val="cs-CZ"/>
        </w:rPr>
        <w:t>3, tak i z věže PV4</w:t>
      </w:r>
    </w:p>
    <w:p w14:paraId="79E6494D" w14:textId="77777777" w:rsidR="00AE0940" w:rsidRDefault="00AE0940" w:rsidP="00D1527D">
      <w:pPr>
        <w:pStyle w:val="Nadpis3"/>
        <w:jc w:val="both"/>
        <w:rPr>
          <w:lang w:val="cs-CZ"/>
        </w:rPr>
      </w:pPr>
      <w:bookmarkStart w:id="11" w:name="_Toc119913664"/>
      <w:r>
        <w:rPr>
          <w:lang w:val="cs-CZ"/>
        </w:rPr>
        <w:t xml:space="preserve">PŘESYPOVÁ VĚŽ </w:t>
      </w:r>
      <w:r w:rsidR="00083931">
        <w:rPr>
          <w:lang w:val="cs-CZ"/>
        </w:rPr>
        <w:t>4</w:t>
      </w:r>
      <w:bookmarkEnd w:id="11"/>
    </w:p>
    <w:p w14:paraId="346BDF9E" w14:textId="77777777" w:rsidR="00111A08" w:rsidRDefault="00083931" w:rsidP="00D1527D">
      <w:pPr>
        <w:ind w:firstLine="720"/>
        <w:jc w:val="both"/>
        <w:rPr>
          <w:lang w:val="cs-CZ"/>
        </w:rPr>
      </w:pPr>
      <w:r>
        <w:rPr>
          <w:lang w:val="cs-CZ"/>
        </w:rPr>
        <w:t>Přesypová věž PV4</w:t>
      </w:r>
      <w:r w:rsidR="00111A08">
        <w:rPr>
          <w:lang w:val="cs-CZ"/>
        </w:rPr>
        <w:t xml:space="preserve"> je klasická předávací věž, do které ústí dopravník PD</w:t>
      </w:r>
      <w:r>
        <w:rPr>
          <w:lang w:val="cs-CZ"/>
        </w:rPr>
        <w:t>12 a vychází dopravník PD13</w:t>
      </w:r>
      <w:r w:rsidR="00111A08">
        <w:rPr>
          <w:lang w:val="cs-CZ"/>
        </w:rPr>
        <w:t>.</w:t>
      </w:r>
      <w:r w:rsidR="003D5B71" w:rsidRPr="003D5B71">
        <w:rPr>
          <w:lang w:val="cs-CZ"/>
        </w:rPr>
        <w:t xml:space="preserve"> </w:t>
      </w:r>
      <w:r w:rsidR="003D5B71">
        <w:rPr>
          <w:lang w:val="cs-CZ"/>
        </w:rPr>
        <w:t>Ke věži je přidružena</w:t>
      </w:r>
      <w:r>
        <w:rPr>
          <w:lang w:val="cs-CZ"/>
        </w:rPr>
        <w:t xml:space="preserve"> zavěšená</w:t>
      </w:r>
      <w:r w:rsidR="003D5B71">
        <w:rPr>
          <w:lang w:val="cs-CZ"/>
        </w:rPr>
        <w:t xml:space="preserve"> vzduchotechnická plošina upevněná do věže.</w:t>
      </w:r>
      <w:r w:rsidR="00111A08">
        <w:rPr>
          <w:lang w:val="cs-CZ"/>
        </w:rPr>
        <w:t xml:space="preserve"> Nad střechou přesypové věže je umístěna</w:t>
      </w:r>
      <w:r w:rsidR="003D5B71">
        <w:rPr>
          <w:lang w:val="cs-CZ"/>
        </w:rPr>
        <w:t xml:space="preserve"> další</w:t>
      </w:r>
      <w:r w:rsidR="00111A08">
        <w:rPr>
          <w:lang w:val="cs-CZ"/>
        </w:rPr>
        <w:t xml:space="preserve"> plošina pro vzduchotechnické jednotky.</w:t>
      </w:r>
    </w:p>
    <w:p w14:paraId="7815B8AF" w14:textId="77777777" w:rsidR="00083931" w:rsidRDefault="00111A08" w:rsidP="00D1527D">
      <w:pPr>
        <w:ind w:firstLine="720"/>
        <w:jc w:val="both"/>
        <w:rPr>
          <w:lang w:val="cs-CZ"/>
        </w:rPr>
      </w:pPr>
      <w:r>
        <w:rPr>
          <w:lang w:val="cs-CZ"/>
        </w:rPr>
        <w:t>Jedná se o klasickou opláštěnou přesypovou věž se dvěm</w:t>
      </w:r>
      <w:r w:rsidR="00711415">
        <w:rPr>
          <w:lang w:val="cs-CZ"/>
        </w:rPr>
        <w:t>a</w:t>
      </w:r>
      <w:r>
        <w:rPr>
          <w:lang w:val="cs-CZ"/>
        </w:rPr>
        <w:t xml:space="preserve"> nadzemními patry. Přesypová věž stojí na betonovém základu</w:t>
      </w:r>
      <w:r w:rsidR="00083931">
        <w:rPr>
          <w:lang w:val="cs-CZ"/>
        </w:rPr>
        <w:t>.</w:t>
      </w:r>
      <w:r>
        <w:rPr>
          <w:lang w:val="cs-CZ"/>
        </w:rPr>
        <w:t xml:space="preserve"> Podlahu nadzemních pater tvoří podlahové plechy s oválnými výstupky. Na technologické plošině ve sklonu</w:t>
      </w:r>
      <w:r w:rsidR="0072062C">
        <w:rPr>
          <w:lang w:val="cs-CZ"/>
        </w:rPr>
        <w:t xml:space="preserve"> 14°</w:t>
      </w:r>
      <w:r>
        <w:rPr>
          <w:lang w:val="cs-CZ"/>
        </w:rPr>
        <w:t xml:space="preserve"> v úr</w:t>
      </w:r>
      <w:r w:rsidRPr="0072062C">
        <w:rPr>
          <w:lang w:val="cs-CZ"/>
        </w:rPr>
        <w:t xml:space="preserve">ovni </w:t>
      </w:r>
      <w:r w:rsidR="0072062C" w:rsidRPr="0072062C">
        <w:rPr>
          <w:lang w:val="cs-CZ"/>
        </w:rPr>
        <w:t>+216,90</w:t>
      </w:r>
      <w:r w:rsidRPr="0072062C">
        <w:rPr>
          <w:lang w:val="cs-CZ"/>
        </w:rPr>
        <w:t xml:space="preserve">0 budou </w:t>
      </w:r>
      <w:r>
        <w:rPr>
          <w:lang w:val="cs-CZ"/>
        </w:rPr>
        <w:t xml:space="preserve">podlahové plechy doplněny o protiskluzná žebra. Přístup do </w:t>
      </w:r>
      <w:r w:rsidR="00083931">
        <w:rPr>
          <w:lang w:val="cs-CZ"/>
        </w:rPr>
        <w:t>jednotlivých</w:t>
      </w:r>
      <w:r>
        <w:rPr>
          <w:lang w:val="cs-CZ"/>
        </w:rPr>
        <w:t xml:space="preserve"> pat</w:t>
      </w:r>
      <w:r w:rsidR="00083931">
        <w:rPr>
          <w:lang w:val="cs-CZ"/>
        </w:rPr>
        <w:t>e</w:t>
      </w:r>
      <w:r>
        <w:rPr>
          <w:lang w:val="cs-CZ"/>
        </w:rPr>
        <w:t>r je po vn</w:t>
      </w:r>
      <w:r w:rsidR="00083931">
        <w:rPr>
          <w:lang w:val="cs-CZ"/>
        </w:rPr>
        <w:t>itřním</w:t>
      </w:r>
      <w:r>
        <w:rPr>
          <w:lang w:val="cs-CZ"/>
        </w:rPr>
        <w:t xml:space="preserve"> roštovém schodišti. </w:t>
      </w:r>
      <w:r w:rsidR="003D5B71">
        <w:rPr>
          <w:lang w:val="cs-CZ"/>
        </w:rPr>
        <w:t xml:space="preserve">Přístup na vzduchotechnickou plošinu je po přímém venkovním schodišti. Stabilitu věže zajištuje trubkové ztužení ve stěnách. </w:t>
      </w:r>
    </w:p>
    <w:p w14:paraId="79B41F4A" w14:textId="77777777" w:rsidR="00111A08" w:rsidRDefault="003D5B71" w:rsidP="00D1527D">
      <w:pPr>
        <w:ind w:firstLine="720"/>
        <w:jc w:val="both"/>
        <w:rPr>
          <w:lang w:val="cs-CZ"/>
        </w:rPr>
      </w:pPr>
      <w:r>
        <w:rPr>
          <w:lang w:val="cs-CZ"/>
        </w:rPr>
        <w:t>Vodorovné ztužení zajišťuje trubkové ztužení v podlahách i ve střeše.</w:t>
      </w:r>
    </w:p>
    <w:p w14:paraId="5545D29E" w14:textId="77777777" w:rsidR="003D5B71" w:rsidRDefault="003D5B71" w:rsidP="00D1527D">
      <w:pPr>
        <w:ind w:firstLine="720"/>
        <w:jc w:val="both"/>
        <w:rPr>
          <w:lang w:val="cs-CZ"/>
        </w:rPr>
      </w:pPr>
      <w:r w:rsidRPr="00045C4E">
        <w:rPr>
          <w:lang w:val="cs-CZ"/>
        </w:rPr>
        <w:t>Součástí ocelové konstrukce jsou i kladkostrojové drážky pro manipulaci a opravy technologic</w:t>
      </w:r>
      <w:r>
        <w:rPr>
          <w:lang w:val="cs-CZ"/>
        </w:rPr>
        <w:t>kého zařízení. Drážky mají nosnost 16</w:t>
      </w:r>
      <w:r w:rsidRPr="00045C4E">
        <w:rPr>
          <w:lang w:val="cs-CZ"/>
        </w:rPr>
        <w:t>00kg</w:t>
      </w:r>
      <w:r>
        <w:rPr>
          <w:lang w:val="cs-CZ"/>
        </w:rPr>
        <w:t xml:space="preserve"> a</w:t>
      </w:r>
      <w:r w:rsidRPr="00045C4E">
        <w:rPr>
          <w:lang w:val="cs-CZ"/>
        </w:rPr>
        <w:t xml:space="preserve"> j</w:t>
      </w:r>
      <w:r>
        <w:rPr>
          <w:lang w:val="cs-CZ"/>
        </w:rPr>
        <w:t>sou vyvedeny</w:t>
      </w:r>
      <w:r w:rsidRPr="00045C4E">
        <w:rPr>
          <w:lang w:val="cs-CZ"/>
        </w:rPr>
        <w:t xml:space="preserve"> mimo objekt.</w:t>
      </w:r>
      <w:r>
        <w:rPr>
          <w:lang w:val="cs-CZ"/>
        </w:rPr>
        <w:t xml:space="preserve"> </w:t>
      </w:r>
    </w:p>
    <w:p w14:paraId="51C16E48" w14:textId="77777777" w:rsidR="00AE0940" w:rsidRDefault="00AE0940" w:rsidP="00D1527D">
      <w:pPr>
        <w:pStyle w:val="Nadpis3"/>
        <w:jc w:val="both"/>
        <w:rPr>
          <w:lang w:val="cs-CZ"/>
        </w:rPr>
      </w:pPr>
      <w:bookmarkStart w:id="12" w:name="_Toc119913665"/>
      <w:r>
        <w:rPr>
          <w:lang w:val="cs-CZ"/>
        </w:rPr>
        <w:t>MOST DOPRAVNÍKU PD</w:t>
      </w:r>
      <w:r w:rsidR="00083931">
        <w:rPr>
          <w:lang w:val="cs-CZ"/>
        </w:rPr>
        <w:t>13</w:t>
      </w:r>
      <w:r w:rsidR="0072062C">
        <w:rPr>
          <w:lang w:val="cs-CZ"/>
        </w:rPr>
        <w:t>a</w:t>
      </w:r>
      <w:r w:rsidR="00482EFE">
        <w:rPr>
          <w:lang w:val="cs-CZ"/>
        </w:rPr>
        <w:t xml:space="preserve"> (mezi PV4 a kotlem K20)</w:t>
      </w:r>
      <w:bookmarkEnd w:id="12"/>
    </w:p>
    <w:p w14:paraId="16ED9F80" w14:textId="77777777" w:rsidR="00F577DD" w:rsidRDefault="00083931" w:rsidP="00D1527D">
      <w:pPr>
        <w:ind w:firstLine="720"/>
        <w:jc w:val="both"/>
        <w:rPr>
          <w:lang w:val="cs-CZ"/>
        </w:rPr>
      </w:pPr>
      <w:r>
        <w:rPr>
          <w:lang w:val="cs-CZ"/>
        </w:rPr>
        <w:t>Konstrukce pro dopravníky PD13</w:t>
      </w:r>
      <w:r w:rsidR="00F577DD" w:rsidRPr="008612BA">
        <w:rPr>
          <w:lang w:val="cs-CZ"/>
        </w:rPr>
        <w:t xml:space="preserve"> vychází z požadavku na uza</w:t>
      </w:r>
      <w:r w:rsidR="00F577DD">
        <w:rPr>
          <w:lang w:val="cs-CZ"/>
        </w:rPr>
        <w:t xml:space="preserve">vřený průchozí most pro </w:t>
      </w:r>
      <w:r w:rsidR="00320A34">
        <w:rPr>
          <w:lang w:val="cs-CZ"/>
        </w:rPr>
        <w:t>3 otevřené</w:t>
      </w:r>
      <w:r w:rsidR="00320A34" w:rsidRPr="008612BA">
        <w:rPr>
          <w:lang w:val="cs-CZ"/>
        </w:rPr>
        <w:t xml:space="preserve"> </w:t>
      </w:r>
      <w:r w:rsidR="00320A34" w:rsidRPr="00696FDB">
        <w:rPr>
          <w:lang w:val="cs-CZ"/>
        </w:rPr>
        <w:t>dopravníky a 4</w:t>
      </w:r>
      <w:r w:rsidR="006D7DA6" w:rsidRPr="00696FDB">
        <w:rPr>
          <w:lang w:val="cs-CZ"/>
        </w:rPr>
        <w:t xml:space="preserve"> lávky</w:t>
      </w:r>
      <w:r w:rsidR="00320A34" w:rsidRPr="00696FDB">
        <w:rPr>
          <w:lang w:val="cs-CZ"/>
        </w:rPr>
        <w:t xml:space="preserve">. Krajní servisní lávky mají šířku 1,00m, vnitřní servisní lávky mají šířku 2,00m. </w:t>
      </w:r>
      <w:r w:rsidR="007213CB" w:rsidRPr="00696FDB">
        <w:rPr>
          <w:lang w:val="cs-CZ"/>
        </w:rPr>
        <w:t>Je to dáno vyhrnovacím zařízením u kotelny K20.</w:t>
      </w:r>
      <w:r w:rsidR="00F577DD" w:rsidRPr="00696FDB">
        <w:rPr>
          <w:lang w:val="cs-CZ"/>
        </w:rPr>
        <w:t xml:space="preserve"> Mosty jsou navrženy jako příhradová konstrukce s rámovými prvky. Tělo mostu tvoří příhradov</w:t>
      </w:r>
      <w:r w:rsidR="00F577DD" w:rsidRPr="008612BA">
        <w:rPr>
          <w:lang w:val="cs-CZ"/>
        </w:rPr>
        <w:t xml:space="preserve">ý </w:t>
      </w:r>
      <w:r w:rsidR="00F577DD" w:rsidRPr="00D733B1">
        <w:rPr>
          <w:lang w:val="cs-CZ"/>
        </w:rPr>
        <w:t xml:space="preserve">tubus. </w:t>
      </w:r>
      <w:r w:rsidR="00026EDD" w:rsidRPr="00D733B1">
        <w:rPr>
          <w:lang w:val="cs-CZ"/>
        </w:rPr>
        <w:t>Pasy a čelní rámy jsou z profilů IPE, HEA a HEB, příčníky jsou z profilů HEB, podélníky jsou z profilů HEA</w:t>
      </w:r>
      <w:r w:rsidR="00F577DD" w:rsidRPr="00D733B1">
        <w:rPr>
          <w:lang w:val="cs-CZ"/>
        </w:rPr>
        <w:t>. Sloupky</w:t>
      </w:r>
      <w:r w:rsidR="00F577DD" w:rsidRPr="008612BA">
        <w:rPr>
          <w:lang w:val="cs-CZ"/>
        </w:rPr>
        <w:t xml:space="preserve"> z HE</w:t>
      </w:r>
      <w:r w:rsidR="00F577DD">
        <w:rPr>
          <w:lang w:val="cs-CZ"/>
        </w:rPr>
        <w:t>B profilů, diagonály jsou trubky čtvercové</w:t>
      </w:r>
      <w:r w:rsidR="00F577DD" w:rsidRPr="008612BA">
        <w:rPr>
          <w:lang w:val="cs-CZ"/>
        </w:rPr>
        <w:t>. Přenos příčných sil je zajištěn čelními rámy. Příhradovin</w:t>
      </w:r>
      <w:r w:rsidR="00F577DD">
        <w:rPr>
          <w:lang w:val="cs-CZ"/>
        </w:rPr>
        <w:t>y mostu jsou rozděleny po cca 3,0</w:t>
      </w:r>
      <w:r w:rsidR="00F577DD" w:rsidRPr="008612BA">
        <w:rPr>
          <w:lang w:val="cs-CZ"/>
        </w:rPr>
        <w:t xml:space="preserve"> m, na krajích jsou </w:t>
      </w:r>
      <w:proofErr w:type="spellStart"/>
      <w:r w:rsidR="00F577DD" w:rsidRPr="008612BA">
        <w:rPr>
          <w:lang w:val="cs-CZ"/>
        </w:rPr>
        <w:t>doměrkové</w:t>
      </w:r>
      <w:proofErr w:type="spellEnd"/>
      <w:r w:rsidR="00F577DD" w:rsidRPr="008612BA">
        <w:rPr>
          <w:lang w:val="cs-CZ"/>
        </w:rPr>
        <w:t xml:space="preserve"> pole.</w:t>
      </w:r>
      <w:r w:rsidR="00F577DD">
        <w:rPr>
          <w:lang w:val="cs-CZ"/>
        </w:rPr>
        <w:t xml:space="preserve"> </w:t>
      </w:r>
      <w:r w:rsidR="000846EB" w:rsidRPr="00E92644">
        <w:rPr>
          <w:lang w:val="cs-CZ"/>
        </w:rPr>
        <w:t>P</w:t>
      </w:r>
      <w:r w:rsidR="00F577DD" w:rsidRPr="00E92644">
        <w:rPr>
          <w:lang w:val="cs-CZ"/>
        </w:rPr>
        <w:t>ole</w:t>
      </w:r>
      <w:r w:rsidR="000846EB" w:rsidRPr="00E92644">
        <w:rPr>
          <w:lang w:val="cs-CZ"/>
        </w:rPr>
        <w:t xml:space="preserve"> mostů</w:t>
      </w:r>
      <w:r w:rsidR="00E92644" w:rsidRPr="00E92644">
        <w:rPr>
          <w:lang w:val="cs-CZ"/>
        </w:rPr>
        <w:t xml:space="preserve"> jsou přímé ve sklonu 14,4</w:t>
      </w:r>
      <w:r w:rsidR="00F577DD" w:rsidRPr="00E92644">
        <w:rPr>
          <w:lang w:val="cs-CZ"/>
        </w:rPr>
        <w:t>°.</w:t>
      </w:r>
    </w:p>
    <w:p w14:paraId="2A894365" w14:textId="77777777" w:rsidR="00F577DD" w:rsidRDefault="00F577DD" w:rsidP="00D1527D">
      <w:pPr>
        <w:ind w:firstLine="720"/>
        <w:jc w:val="both"/>
        <w:rPr>
          <w:lang w:val="cs-CZ"/>
        </w:rPr>
      </w:pPr>
      <w:r w:rsidRPr="009D5E64">
        <w:rPr>
          <w:lang w:val="cs-CZ"/>
        </w:rPr>
        <w:lastRenderedPageBreak/>
        <w:t>Podlaha mostu je celoplošná z podlahového plechu s oválnými výstupky.</w:t>
      </w:r>
      <w:r>
        <w:rPr>
          <w:lang w:val="cs-CZ"/>
        </w:rPr>
        <w:t xml:space="preserve"> Podlahové plechy budou doplněny o výztuhy pro zajištění ohybové tuhosti plechů.</w:t>
      </w:r>
      <w:r w:rsidR="000846EB">
        <w:rPr>
          <w:lang w:val="cs-CZ"/>
        </w:rPr>
        <w:t xml:space="preserve"> </w:t>
      </w:r>
      <w:r w:rsidR="00154CB6">
        <w:rPr>
          <w:lang w:val="cs-CZ"/>
        </w:rPr>
        <w:t xml:space="preserve">Podlaha mostu musí být při sklonu větším než 10° vybavena protiskluzovými žebry. </w:t>
      </w:r>
      <w:r w:rsidRPr="009D5E64">
        <w:rPr>
          <w:lang w:val="cs-CZ"/>
        </w:rPr>
        <w:t xml:space="preserve">Přístup </w:t>
      </w:r>
      <w:r w:rsidR="000846EB">
        <w:rPr>
          <w:lang w:val="cs-CZ"/>
        </w:rPr>
        <w:t>na most je umožněn z navazující věže</w:t>
      </w:r>
      <w:r w:rsidRPr="009D5E64">
        <w:rPr>
          <w:lang w:val="cs-CZ"/>
        </w:rPr>
        <w:t xml:space="preserve"> PV</w:t>
      </w:r>
      <w:r w:rsidR="00320A34">
        <w:rPr>
          <w:lang w:val="cs-CZ"/>
        </w:rPr>
        <w:t>4</w:t>
      </w:r>
      <w:r w:rsidR="000846EB">
        <w:rPr>
          <w:lang w:val="cs-CZ"/>
        </w:rPr>
        <w:t xml:space="preserve"> a </w:t>
      </w:r>
      <w:r w:rsidR="00320A34">
        <w:rPr>
          <w:lang w:val="cs-CZ"/>
        </w:rPr>
        <w:t>kotelny K20</w:t>
      </w:r>
      <w:r w:rsidR="000846EB">
        <w:rPr>
          <w:lang w:val="cs-CZ"/>
        </w:rPr>
        <w:t>.</w:t>
      </w:r>
    </w:p>
    <w:p w14:paraId="66B9E7A7" w14:textId="77777777" w:rsidR="00F577DD" w:rsidRDefault="00F577DD" w:rsidP="00D1527D">
      <w:pPr>
        <w:ind w:firstLine="720"/>
        <w:jc w:val="both"/>
        <w:rPr>
          <w:lang w:val="cs-CZ"/>
        </w:rPr>
      </w:pPr>
      <w:r>
        <w:rPr>
          <w:lang w:val="cs-CZ"/>
        </w:rPr>
        <w:t>Konstrukci pro střešní opláštění tvoří vaznice z IPE profilů. Paždíky pro opláštění jsou z UPE profilů.</w:t>
      </w:r>
    </w:p>
    <w:p w14:paraId="56C8B2E1" w14:textId="77777777" w:rsidR="00F577DD" w:rsidRDefault="00F577DD" w:rsidP="00D1527D">
      <w:pPr>
        <w:ind w:firstLine="720"/>
        <w:jc w:val="both"/>
        <w:rPr>
          <w:lang w:val="cs-CZ"/>
        </w:rPr>
      </w:pPr>
      <w:r w:rsidRPr="00F577DD">
        <w:rPr>
          <w:lang w:val="cs-CZ"/>
        </w:rPr>
        <w:t xml:space="preserve">Pod mostním polem </w:t>
      </w:r>
      <w:r>
        <w:rPr>
          <w:lang w:val="cs-CZ"/>
        </w:rPr>
        <w:t>č.1</w:t>
      </w:r>
      <w:r w:rsidR="00271733">
        <w:rPr>
          <w:lang w:val="cs-CZ"/>
        </w:rPr>
        <w:t>, na ose D</w:t>
      </w:r>
      <w:r>
        <w:rPr>
          <w:lang w:val="cs-CZ"/>
        </w:rPr>
        <w:t xml:space="preserve"> </w:t>
      </w:r>
      <w:r w:rsidRPr="00F577DD">
        <w:rPr>
          <w:lang w:val="cs-CZ"/>
        </w:rPr>
        <w:t xml:space="preserve">je doplněna </w:t>
      </w:r>
      <w:r>
        <w:rPr>
          <w:lang w:val="cs-CZ"/>
        </w:rPr>
        <w:t>k</w:t>
      </w:r>
      <w:r w:rsidRPr="00F577DD">
        <w:rPr>
          <w:lang w:val="cs-CZ"/>
        </w:rPr>
        <w:t>onstrukce pro umístění závaží (</w:t>
      </w:r>
      <w:r>
        <w:rPr>
          <w:lang w:val="cs-CZ"/>
        </w:rPr>
        <w:t>přidružená ke</w:t>
      </w:r>
      <w:r w:rsidRPr="00F577DD">
        <w:rPr>
          <w:lang w:val="cs-CZ"/>
        </w:rPr>
        <w:t xml:space="preserve"> sloup</w:t>
      </w:r>
      <w:r>
        <w:rPr>
          <w:lang w:val="cs-CZ"/>
        </w:rPr>
        <w:t>u</w:t>
      </w:r>
      <w:r w:rsidR="00271733">
        <w:rPr>
          <w:lang w:val="cs-CZ"/>
        </w:rPr>
        <w:t xml:space="preserve"> mostu).</w:t>
      </w:r>
      <w:r w:rsidR="00154CB6">
        <w:rPr>
          <w:lang w:val="cs-CZ"/>
        </w:rPr>
        <w:t xml:space="preserve"> Detail napínání je součástí technologického projektu.</w:t>
      </w:r>
    </w:p>
    <w:p w14:paraId="5469D01E" w14:textId="5750F60B" w:rsidR="00D014DA" w:rsidRDefault="00D014DA" w:rsidP="00D1527D">
      <w:pPr>
        <w:ind w:firstLine="720"/>
        <w:jc w:val="both"/>
        <w:rPr>
          <w:lang w:val="cs-CZ"/>
        </w:rPr>
      </w:pPr>
      <w:r w:rsidRPr="76E6996C">
        <w:rPr>
          <w:lang w:val="cs-CZ"/>
        </w:rPr>
        <w:t>Jednotlivá pole mostu jsou navržena jako prostá pole. Pole jsou uložena na kyvných příhradových stojkách</w:t>
      </w:r>
      <w:r w:rsidR="00571F64" w:rsidRPr="76E6996C">
        <w:rPr>
          <w:lang w:val="cs-CZ"/>
        </w:rPr>
        <w:t>.</w:t>
      </w:r>
      <w:r w:rsidRPr="76E6996C">
        <w:rPr>
          <w:lang w:val="cs-CZ"/>
        </w:rPr>
        <w:t xml:space="preserve"> Stabilita mostu v příčném směru je zajištěna tuhostí příhradové konstrukce sloupu. Stabilita v podélném směru je zajištěna pevnými body -</w:t>
      </w:r>
      <w:r w:rsidR="00271733" w:rsidRPr="76E6996C">
        <w:rPr>
          <w:lang w:val="cs-CZ"/>
        </w:rPr>
        <w:t xml:space="preserve"> uloženo do přilehlých věží PV</w:t>
      </w:r>
      <w:r w:rsidR="007213CB" w:rsidRPr="76E6996C">
        <w:rPr>
          <w:lang w:val="cs-CZ"/>
        </w:rPr>
        <w:t>4</w:t>
      </w:r>
      <w:r w:rsidR="00271733" w:rsidRPr="76E6996C">
        <w:rPr>
          <w:lang w:val="cs-CZ"/>
        </w:rPr>
        <w:t xml:space="preserve"> a</w:t>
      </w:r>
      <w:r w:rsidR="002337E6">
        <w:rPr>
          <w:lang w:val="cs-CZ"/>
        </w:rPr>
        <w:t> </w:t>
      </w:r>
      <w:r w:rsidR="007213CB" w:rsidRPr="76E6996C">
        <w:rPr>
          <w:lang w:val="cs-CZ"/>
        </w:rPr>
        <w:t>Budovy kotelny</w:t>
      </w:r>
      <w:r w:rsidRPr="76E6996C">
        <w:rPr>
          <w:lang w:val="cs-CZ"/>
        </w:rPr>
        <w:t xml:space="preserve">. V trase je pak provedena podélná dilatace – viz schéma trasy </w:t>
      </w:r>
      <w:r w:rsidR="00154CB6" w:rsidRPr="76E6996C">
        <w:rPr>
          <w:lang w:val="cs-CZ"/>
        </w:rPr>
        <w:t>výše.</w:t>
      </w:r>
    </w:p>
    <w:p w14:paraId="126C2B01" w14:textId="77777777" w:rsidR="007213CB" w:rsidRDefault="007213CB" w:rsidP="00D1527D">
      <w:pPr>
        <w:pStyle w:val="Nadpis3"/>
        <w:jc w:val="both"/>
        <w:rPr>
          <w:lang w:val="cs-CZ"/>
        </w:rPr>
      </w:pPr>
      <w:bookmarkStart w:id="13" w:name="_Toc119913666"/>
      <w:r>
        <w:rPr>
          <w:lang w:val="cs-CZ"/>
        </w:rPr>
        <w:t>MOST DOPRAVNÍKU PD13</w:t>
      </w:r>
      <w:r w:rsidR="00320A34">
        <w:rPr>
          <w:lang w:val="cs-CZ"/>
        </w:rPr>
        <w:t>b</w:t>
      </w:r>
      <w:r>
        <w:rPr>
          <w:lang w:val="cs-CZ"/>
        </w:rPr>
        <w:t xml:space="preserve"> (</w:t>
      </w:r>
      <w:r w:rsidR="00101AA5">
        <w:rPr>
          <w:lang w:val="cs-CZ"/>
        </w:rPr>
        <w:t xml:space="preserve">mezi </w:t>
      </w:r>
      <w:r>
        <w:rPr>
          <w:lang w:val="cs-CZ"/>
        </w:rPr>
        <w:t>kotlem K20 a kotlem K90)</w:t>
      </w:r>
      <w:bookmarkEnd w:id="13"/>
    </w:p>
    <w:p w14:paraId="5C5D8CD0" w14:textId="77777777" w:rsidR="007213CB" w:rsidRDefault="007213CB" w:rsidP="00D1527D">
      <w:pPr>
        <w:ind w:firstLine="720"/>
        <w:jc w:val="both"/>
        <w:rPr>
          <w:lang w:val="cs-CZ"/>
        </w:rPr>
      </w:pPr>
      <w:r>
        <w:rPr>
          <w:lang w:val="cs-CZ"/>
        </w:rPr>
        <w:t>Konstrukce pro dopravníky PD13</w:t>
      </w:r>
      <w:r w:rsidRPr="008612BA">
        <w:rPr>
          <w:lang w:val="cs-CZ"/>
        </w:rPr>
        <w:t xml:space="preserve"> vychází z požadavku na uza</w:t>
      </w:r>
      <w:r>
        <w:rPr>
          <w:lang w:val="cs-CZ"/>
        </w:rPr>
        <w:t xml:space="preserve">vřený průchozí most pro 2 </w:t>
      </w:r>
      <w:r w:rsidR="00D60340">
        <w:rPr>
          <w:lang w:val="cs-CZ"/>
        </w:rPr>
        <w:t>otevřené</w:t>
      </w:r>
      <w:r w:rsidR="00D60340" w:rsidRPr="008612BA">
        <w:rPr>
          <w:lang w:val="cs-CZ"/>
        </w:rPr>
        <w:t xml:space="preserve"> dopravník</w:t>
      </w:r>
      <w:r w:rsidR="00D60340">
        <w:rPr>
          <w:lang w:val="cs-CZ"/>
        </w:rPr>
        <w:t>y a 3 lávky. Krajní servisní lávky mají šířku 1,00m, vnitřní servisní lávka má šířku 2,00m</w:t>
      </w:r>
      <w:r w:rsidR="00D60340" w:rsidRPr="00696FDB">
        <w:rPr>
          <w:lang w:val="cs-CZ"/>
        </w:rPr>
        <w:t>.</w:t>
      </w:r>
      <w:r w:rsidR="00101AA5">
        <w:rPr>
          <w:lang w:val="cs-CZ"/>
        </w:rPr>
        <w:t xml:space="preserve"> </w:t>
      </w:r>
      <w:r w:rsidRPr="00696FDB">
        <w:rPr>
          <w:lang w:val="cs-CZ"/>
        </w:rPr>
        <w:t>Je to dáno vy</w:t>
      </w:r>
      <w:r w:rsidR="00026EDD" w:rsidRPr="00696FDB">
        <w:rPr>
          <w:lang w:val="cs-CZ"/>
        </w:rPr>
        <w:t>hrnovacím zařízením u kotelny K9</w:t>
      </w:r>
      <w:r w:rsidRPr="00696FDB">
        <w:rPr>
          <w:lang w:val="cs-CZ"/>
        </w:rPr>
        <w:t>0. Mosty</w:t>
      </w:r>
      <w:r w:rsidRPr="008612BA">
        <w:rPr>
          <w:lang w:val="cs-CZ"/>
        </w:rPr>
        <w:t xml:space="preserve"> jsou navrženy jako příhradová konstrukce s rámovými </w:t>
      </w:r>
      <w:r w:rsidRPr="00D733B1">
        <w:rPr>
          <w:lang w:val="cs-CZ"/>
        </w:rPr>
        <w:t>prvky. Tělo mostu tvoří příhradový tubus. Pasy a čelní rámy</w:t>
      </w:r>
      <w:r w:rsidR="00D60340" w:rsidRPr="00D733B1">
        <w:rPr>
          <w:lang w:val="cs-CZ"/>
        </w:rPr>
        <w:t xml:space="preserve"> jsou z profilů IPE, HEA a HEB,</w:t>
      </w:r>
      <w:r w:rsidRPr="00D733B1">
        <w:rPr>
          <w:lang w:val="cs-CZ"/>
        </w:rPr>
        <w:t xml:space="preserve"> příčníky jsou z profilů HEB, podélníky jsou z profilů HEA. Sloupky</w:t>
      </w:r>
      <w:r w:rsidRPr="008612BA">
        <w:rPr>
          <w:lang w:val="cs-CZ"/>
        </w:rPr>
        <w:t xml:space="preserve"> z HE</w:t>
      </w:r>
      <w:r>
        <w:rPr>
          <w:lang w:val="cs-CZ"/>
        </w:rPr>
        <w:t>B profilů, diagonály jsou trubky čtvercové</w:t>
      </w:r>
      <w:r w:rsidR="00026EDD">
        <w:rPr>
          <w:lang w:val="cs-CZ"/>
        </w:rPr>
        <w:t>, za studena válcované</w:t>
      </w:r>
      <w:r w:rsidRPr="008612BA">
        <w:rPr>
          <w:lang w:val="cs-CZ"/>
        </w:rPr>
        <w:t xml:space="preserve">. Přenos příčných sil je zajištěn </w:t>
      </w:r>
      <w:r w:rsidRPr="00026EDD">
        <w:rPr>
          <w:lang w:val="cs-CZ"/>
        </w:rPr>
        <w:t xml:space="preserve">čelními rámy. Příhradoviny mostu jsou rozděleny po cca 3,0 m, na krajích jsou </w:t>
      </w:r>
      <w:proofErr w:type="spellStart"/>
      <w:r w:rsidRPr="00026EDD">
        <w:rPr>
          <w:lang w:val="cs-CZ"/>
        </w:rPr>
        <w:t>doměrkové</w:t>
      </w:r>
      <w:proofErr w:type="spellEnd"/>
      <w:r w:rsidRPr="00026EDD">
        <w:rPr>
          <w:lang w:val="cs-CZ"/>
        </w:rPr>
        <w:t xml:space="preserve"> pole. </w:t>
      </w:r>
      <w:r w:rsidR="00026EDD" w:rsidRPr="00026EDD">
        <w:rPr>
          <w:lang w:val="cs-CZ"/>
        </w:rPr>
        <w:t>Pole mostů jsou přímé, vodorovné bez ve sklonu</w:t>
      </w:r>
      <w:r w:rsidRPr="00026EDD">
        <w:rPr>
          <w:lang w:val="cs-CZ"/>
        </w:rPr>
        <w:t>.</w:t>
      </w:r>
    </w:p>
    <w:p w14:paraId="53A327AE" w14:textId="77777777" w:rsidR="007213CB" w:rsidRDefault="007213CB" w:rsidP="00D1527D">
      <w:pPr>
        <w:ind w:firstLine="720"/>
        <w:jc w:val="both"/>
        <w:rPr>
          <w:lang w:val="cs-CZ"/>
        </w:rPr>
      </w:pPr>
      <w:r w:rsidRPr="009D5E64">
        <w:rPr>
          <w:lang w:val="cs-CZ"/>
        </w:rPr>
        <w:t>Podlaha mostu je celoplošná z podlahového plechu s oválnými výstupky.</w:t>
      </w:r>
      <w:r>
        <w:rPr>
          <w:lang w:val="cs-CZ"/>
        </w:rPr>
        <w:t xml:space="preserve"> Podlahové plechy budou doplněny o výztuhy pro zajištění ohybové tuhosti plechů</w:t>
      </w:r>
      <w:r w:rsidRPr="00026EDD">
        <w:rPr>
          <w:lang w:val="cs-CZ"/>
        </w:rPr>
        <w:t>. Přístup na most je umožněn z kotelen K20 a K90, které most propojuje.</w:t>
      </w:r>
    </w:p>
    <w:p w14:paraId="345201D8" w14:textId="77777777" w:rsidR="007213CB" w:rsidRDefault="007213CB" w:rsidP="00D1527D">
      <w:pPr>
        <w:ind w:firstLine="720"/>
        <w:jc w:val="both"/>
        <w:rPr>
          <w:lang w:val="cs-CZ"/>
        </w:rPr>
      </w:pPr>
      <w:r>
        <w:rPr>
          <w:lang w:val="cs-CZ"/>
        </w:rPr>
        <w:t>Konstrukci pro střešní opláštění tvoří vaznice z IPE profilů. Paždíky pro opláštění jsou z UPE profilů.</w:t>
      </w:r>
    </w:p>
    <w:p w14:paraId="22B7B593" w14:textId="0A931B96" w:rsidR="007213CB" w:rsidRDefault="007213CB" w:rsidP="00D1527D">
      <w:pPr>
        <w:ind w:firstLine="720"/>
        <w:jc w:val="both"/>
        <w:rPr>
          <w:lang w:val="cs-CZ"/>
        </w:rPr>
      </w:pPr>
      <w:r>
        <w:rPr>
          <w:lang w:val="cs-CZ"/>
        </w:rPr>
        <w:t xml:space="preserve">Jednotlivá pole mostu jsou navržena jako prostá pole. Pole jsou uložena na kyvných příhradových stojkách. </w:t>
      </w:r>
      <w:r w:rsidRPr="00F577DD">
        <w:rPr>
          <w:lang w:val="cs-CZ"/>
        </w:rPr>
        <w:t>Stabilita mostu v</w:t>
      </w:r>
      <w:r>
        <w:rPr>
          <w:lang w:val="cs-CZ"/>
        </w:rPr>
        <w:t> příčném směru je zajištěna tuhostí příhradové konstrukce sloupu. Stabilita v podélném směru je zajištěna pevným bod</w:t>
      </w:r>
      <w:r w:rsidR="00026EDD">
        <w:rPr>
          <w:lang w:val="cs-CZ"/>
        </w:rPr>
        <w:t>em</w:t>
      </w:r>
      <w:r>
        <w:rPr>
          <w:lang w:val="cs-CZ"/>
        </w:rPr>
        <w:t xml:space="preserve"> - uloženo do</w:t>
      </w:r>
      <w:r w:rsidR="00026EDD">
        <w:rPr>
          <w:lang w:val="cs-CZ"/>
        </w:rPr>
        <w:t xml:space="preserve"> b</w:t>
      </w:r>
      <w:r>
        <w:rPr>
          <w:lang w:val="cs-CZ"/>
        </w:rPr>
        <w:t>udovy kotelny</w:t>
      </w:r>
      <w:r w:rsidR="00026EDD">
        <w:rPr>
          <w:lang w:val="cs-CZ"/>
        </w:rPr>
        <w:t xml:space="preserve"> K20</w:t>
      </w:r>
      <w:r>
        <w:rPr>
          <w:lang w:val="cs-CZ"/>
        </w:rPr>
        <w:t>. V trase je pak provedena podélná dilatace – viz schéma trasy výše.</w:t>
      </w:r>
    </w:p>
    <w:p w14:paraId="2FEE826D" w14:textId="77777777" w:rsidR="00AE0940" w:rsidRDefault="00F577DD" w:rsidP="00D1527D">
      <w:pPr>
        <w:pStyle w:val="Nadpis2"/>
        <w:jc w:val="both"/>
        <w:rPr>
          <w:lang w:val="cs-CZ"/>
        </w:rPr>
      </w:pPr>
      <w:bookmarkStart w:id="14" w:name="_Toc119913667"/>
      <w:r>
        <w:rPr>
          <w:lang w:val="cs-CZ"/>
        </w:rPr>
        <w:t>Opláštění</w:t>
      </w:r>
      <w:bookmarkEnd w:id="14"/>
      <w:r>
        <w:rPr>
          <w:lang w:val="cs-CZ"/>
        </w:rPr>
        <w:t xml:space="preserve"> </w:t>
      </w:r>
    </w:p>
    <w:p w14:paraId="26DB58A7" w14:textId="77777777" w:rsidR="00AE0940" w:rsidRDefault="007213CB" w:rsidP="00D1527D">
      <w:pPr>
        <w:pStyle w:val="Nadpis3"/>
        <w:jc w:val="both"/>
        <w:rPr>
          <w:lang w:val="cs-CZ"/>
        </w:rPr>
      </w:pPr>
      <w:bookmarkStart w:id="15" w:name="_Toc119913668"/>
      <w:r>
        <w:rPr>
          <w:lang w:val="cs-CZ"/>
        </w:rPr>
        <w:t>PŘESYPOVÁ VĚŽ PV3</w:t>
      </w:r>
      <w:r w:rsidR="00F577DD">
        <w:rPr>
          <w:lang w:val="cs-CZ"/>
        </w:rPr>
        <w:t xml:space="preserve"> A PV</w:t>
      </w:r>
      <w:r>
        <w:rPr>
          <w:lang w:val="cs-CZ"/>
        </w:rPr>
        <w:t>4</w:t>
      </w:r>
      <w:bookmarkEnd w:id="15"/>
    </w:p>
    <w:p w14:paraId="3EB8C88D" w14:textId="064C0A8A" w:rsidR="00B6700E" w:rsidRDefault="00B6700E" w:rsidP="00D1527D">
      <w:pPr>
        <w:ind w:firstLine="720"/>
        <w:jc w:val="both"/>
        <w:rPr>
          <w:lang w:val="cs-CZ"/>
        </w:rPr>
      </w:pPr>
      <w:r>
        <w:rPr>
          <w:lang w:val="cs-CZ"/>
        </w:rPr>
        <w:t>Přesypové věže mají střešní plášť z</w:t>
      </w:r>
      <w:r w:rsidR="00154CB6">
        <w:rPr>
          <w:lang w:val="cs-CZ"/>
        </w:rPr>
        <w:t xml:space="preserve"> panelu např. KINGSPAN KS100X-DEK XD </w:t>
      </w:r>
      <w:proofErr w:type="spellStart"/>
      <w:r w:rsidR="00154CB6">
        <w:rPr>
          <w:lang w:val="cs-CZ"/>
        </w:rPr>
        <w:t>tl</w:t>
      </w:r>
      <w:proofErr w:type="spellEnd"/>
      <w:r w:rsidR="00154CB6">
        <w:rPr>
          <w:lang w:val="cs-CZ"/>
        </w:rPr>
        <w:t>. 140mm a</w:t>
      </w:r>
      <w:r w:rsidR="002337E6">
        <w:rPr>
          <w:lang w:val="cs-CZ"/>
        </w:rPr>
        <w:t> </w:t>
      </w:r>
      <w:r w:rsidR="00154CB6">
        <w:rPr>
          <w:lang w:val="cs-CZ"/>
        </w:rPr>
        <w:t xml:space="preserve">stěny jsou z panelu např. KINGSPAN KS1000RH </w:t>
      </w:r>
      <w:proofErr w:type="spellStart"/>
      <w:r w:rsidR="00154CB6">
        <w:rPr>
          <w:lang w:val="cs-CZ"/>
        </w:rPr>
        <w:t>tl</w:t>
      </w:r>
      <w:proofErr w:type="spellEnd"/>
      <w:r w:rsidR="00154CB6">
        <w:rPr>
          <w:lang w:val="cs-CZ"/>
        </w:rPr>
        <w:t xml:space="preserve">. 200mm. </w:t>
      </w:r>
      <w:r>
        <w:rPr>
          <w:lang w:val="cs-CZ"/>
        </w:rPr>
        <w:t>Střešní plášť je přetažen přes obrys budovy a je doplněn o okapový žlab. Stěnové opláštění není navrhováno pro prostup tepla. Součástí stěnového opláštění jsou prosvětlovací pruhy. Součástí jsou veškeré potřebné lemovky.</w:t>
      </w:r>
    </w:p>
    <w:p w14:paraId="2D99E650" w14:textId="77777777" w:rsidR="00F577DD" w:rsidRDefault="00F577DD" w:rsidP="00D1527D">
      <w:pPr>
        <w:pStyle w:val="Nadpis3"/>
        <w:jc w:val="both"/>
        <w:rPr>
          <w:lang w:val="cs-CZ"/>
        </w:rPr>
      </w:pPr>
      <w:bookmarkStart w:id="16" w:name="_Toc119913669"/>
      <w:r>
        <w:rPr>
          <w:lang w:val="cs-CZ"/>
        </w:rPr>
        <w:t>MOSTY DOPRAVNÍKŮ PD</w:t>
      </w:r>
      <w:r w:rsidR="007213CB">
        <w:rPr>
          <w:lang w:val="cs-CZ"/>
        </w:rPr>
        <w:t>1</w:t>
      </w:r>
      <w:r w:rsidR="00696FDB">
        <w:rPr>
          <w:lang w:val="cs-CZ"/>
        </w:rPr>
        <w:t>1</w:t>
      </w:r>
      <w:bookmarkEnd w:id="16"/>
      <w:r>
        <w:rPr>
          <w:lang w:val="cs-CZ"/>
        </w:rPr>
        <w:t xml:space="preserve"> </w:t>
      </w:r>
    </w:p>
    <w:p w14:paraId="19783AF3" w14:textId="77777777" w:rsidR="00696FDB" w:rsidRPr="00696FDB" w:rsidRDefault="00696FDB" w:rsidP="00D1527D">
      <w:pPr>
        <w:ind w:firstLine="720"/>
        <w:jc w:val="both"/>
        <w:rPr>
          <w:lang w:val="cs-CZ" w:eastAsia="x-none"/>
        </w:rPr>
      </w:pPr>
      <w:r>
        <w:rPr>
          <w:lang w:val="cs-CZ"/>
        </w:rPr>
        <w:t>Most není opláštěn. Nachází se ve spodní stavbě sila a opláštění přesypové věže je dotaženo ke stěně spodní stavby sila, tudíž opláštění není potřeba.</w:t>
      </w:r>
    </w:p>
    <w:p w14:paraId="3BF8288E" w14:textId="77777777" w:rsidR="00696FDB" w:rsidRDefault="00696FDB" w:rsidP="00D1527D">
      <w:pPr>
        <w:pStyle w:val="Nadpis3"/>
        <w:jc w:val="both"/>
        <w:rPr>
          <w:lang w:val="cs-CZ"/>
        </w:rPr>
      </w:pPr>
      <w:bookmarkStart w:id="17" w:name="_Toc119913670"/>
      <w:r>
        <w:rPr>
          <w:lang w:val="cs-CZ"/>
        </w:rPr>
        <w:lastRenderedPageBreak/>
        <w:t>MOSTY DOPRAVNÍKŮ PD12 – PD13</w:t>
      </w:r>
      <w:bookmarkEnd w:id="17"/>
      <w:r>
        <w:rPr>
          <w:lang w:val="cs-CZ"/>
        </w:rPr>
        <w:t xml:space="preserve"> </w:t>
      </w:r>
    </w:p>
    <w:p w14:paraId="231D1CC9" w14:textId="78315030" w:rsidR="00A04CD5" w:rsidRDefault="00A04CD5" w:rsidP="00A04CD5">
      <w:pPr>
        <w:ind w:firstLine="720"/>
        <w:jc w:val="both"/>
        <w:rPr>
          <w:lang w:val="cs-CZ"/>
        </w:rPr>
      </w:pPr>
      <w:r>
        <w:rPr>
          <w:lang w:val="cs-CZ"/>
        </w:rPr>
        <w:t>Na mostech je navržena sedlová střecha. U střech mostů je navržen podokapní žlab se svislým svodem u sloupů a věží. Střešní plášť je tvořen trapézovým plechem připevněný k vaznicím samořeznými šrouby.</w:t>
      </w:r>
    </w:p>
    <w:p w14:paraId="619F97C6" w14:textId="77777777" w:rsidR="00696FDB" w:rsidRDefault="00696FDB" w:rsidP="00D1527D">
      <w:pPr>
        <w:ind w:firstLine="720"/>
        <w:jc w:val="both"/>
        <w:rPr>
          <w:lang w:val="cs-CZ"/>
        </w:rPr>
      </w:pPr>
      <w:r w:rsidRPr="00F577DD">
        <w:rPr>
          <w:lang w:val="cs-CZ"/>
        </w:rPr>
        <w:t>Stěnový pláš</w:t>
      </w:r>
      <w:r>
        <w:rPr>
          <w:lang w:val="cs-CZ"/>
        </w:rPr>
        <w:t>ť</w:t>
      </w:r>
      <w:r w:rsidRPr="00F577DD">
        <w:rPr>
          <w:lang w:val="cs-CZ"/>
        </w:rPr>
        <w:t xml:space="preserve"> je opět z jednoduchého trapézového plechu</w:t>
      </w:r>
      <w:r w:rsidRPr="00271733">
        <w:rPr>
          <w:lang w:val="cs-CZ"/>
        </w:rPr>
        <w:t>. Součástí bočního opláštění je prosvětlovací pás. Me</w:t>
      </w:r>
      <w:r w:rsidRPr="00F577DD">
        <w:rPr>
          <w:lang w:val="cs-CZ"/>
        </w:rPr>
        <w:t>zi koncovými rámy mostních polí budou dilatační lemovky.</w:t>
      </w:r>
    </w:p>
    <w:p w14:paraId="0FFB0045" w14:textId="77777777" w:rsidR="006044F6" w:rsidRDefault="006044F6" w:rsidP="00D1527D">
      <w:pPr>
        <w:pStyle w:val="Nadpis2"/>
        <w:jc w:val="both"/>
        <w:rPr>
          <w:lang w:val="cs-CZ"/>
        </w:rPr>
      </w:pPr>
      <w:bookmarkStart w:id="18" w:name="_Toc119913671"/>
      <w:r>
        <w:rPr>
          <w:lang w:val="cs-CZ"/>
        </w:rPr>
        <w:t>ROZSAH KONSTRUKCÍ</w:t>
      </w:r>
      <w:bookmarkEnd w:id="18"/>
    </w:p>
    <w:p w14:paraId="083F148E" w14:textId="77777777" w:rsidR="006044F6" w:rsidRPr="006044F6" w:rsidRDefault="006044F6" w:rsidP="00D1527D">
      <w:pPr>
        <w:jc w:val="both"/>
        <w:rPr>
          <w:lang w:val="cs-CZ"/>
        </w:rPr>
      </w:pPr>
      <w:r w:rsidRPr="006044F6">
        <w:rPr>
          <w:lang w:val="cs-CZ"/>
        </w:rPr>
        <w:t>Součástí hlavních nosných ocelových konstrukcí jsou:</w:t>
      </w:r>
    </w:p>
    <w:p w14:paraId="04398308" w14:textId="77777777" w:rsidR="006044F6" w:rsidRDefault="006044F6" w:rsidP="00D1527D">
      <w:pPr>
        <w:numPr>
          <w:ilvl w:val="0"/>
          <w:numId w:val="17"/>
        </w:numPr>
        <w:jc w:val="both"/>
        <w:rPr>
          <w:lang w:val="cs-CZ"/>
        </w:rPr>
      </w:pPr>
      <w:r w:rsidRPr="006044F6">
        <w:rPr>
          <w:lang w:val="cs-CZ"/>
        </w:rPr>
        <w:t xml:space="preserve">Hlavní nosná konstrukce </w:t>
      </w:r>
      <w:r w:rsidR="00B04B02">
        <w:rPr>
          <w:lang w:val="cs-CZ"/>
        </w:rPr>
        <w:t>věže</w:t>
      </w:r>
    </w:p>
    <w:p w14:paraId="7648E676" w14:textId="77777777" w:rsidR="006044F6" w:rsidRPr="006044F6" w:rsidRDefault="006044F6" w:rsidP="00D1527D">
      <w:pPr>
        <w:numPr>
          <w:ilvl w:val="0"/>
          <w:numId w:val="17"/>
        </w:numPr>
        <w:jc w:val="both"/>
        <w:rPr>
          <w:lang w:val="cs-CZ"/>
        </w:rPr>
      </w:pPr>
      <w:r>
        <w:rPr>
          <w:lang w:val="cs-CZ"/>
        </w:rPr>
        <w:t>Plošiny pro vzduchotechnická zařízení</w:t>
      </w:r>
    </w:p>
    <w:p w14:paraId="644F3928" w14:textId="77777777" w:rsidR="006044F6" w:rsidRPr="006044F6" w:rsidRDefault="006044F6" w:rsidP="00D1527D">
      <w:pPr>
        <w:numPr>
          <w:ilvl w:val="0"/>
          <w:numId w:val="17"/>
        </w:numPr>
        <w:jc w:val="both"/>
        <w:rPr>
          <w:lang w:val="cs-CZ"/>
        </w:rPr>
      </w:pPr>
      <w:r w:rsidRPr="006044F6">
        <w:rPr>
          <w:lang w:val="cs-CZ"/>
        </w:rPr>
        <w:t>Prvky opláštění – paždíky + lemování</w:t>
      </w:r>
    </w:p>
    <w:p w14:paraId="0FE3B533" w14:textId="77777777" w:rsidR="006044F6" w:rsidRPr="006044F6" w:rsidRDefault="006044F6" w:rsidP="00D1527D">
      <w:pPr>
        <w:numPr>
          <w:ilvl w:val="0"/>
          <w:numId w:val="17"/>
        </w:numPr>
        <w:jc w:val="both"/>
        <w:rPr>
          <w:lang w:val="cs-CZ"/>
        </w:rPr>
      </w:pPr>
      <w:r w:rsidRPr="006044F6">
        <w:rPr>
          <w:lang w:val="cs-CZ"/>
        </w:rPr>
        <w:t>P</w:t>
      </w:r>
      <w:r>
        <w:rPr>
          <w:lang w:val="cs-CZ"/>
        </w:rPr>
        <w:t>odlahové</w:t>
      </w:r>
      <w:r w:rsidRPr="006044F6">
        <w:rPr>
          <w:lang w:val="cs-CZ"/>
        </w:rPr>
        <w:t xml:space="preserve"> </w:t>
      </w:r>
      <w:r>
        <w:rPr>
          <w:lang w:val="cs-CZ"/>
        </w:rPr>
        <w:t>p</w:t>
      </w:r>
      <w:r w:rsidRPr="006044F6">
        <w:rPr>
          <w:lang w:val="cs-CZ"/>
        </w:rPr>
        <w:t xml:space="preserve">lechy </w:t>
      </w:r>
      <w:r>
        <w:rPr>
          <w:lang w:val="cs-CZ"/>
        </w:rPr>
        <w:t>a rošty</w:t>
      </w:r>
    </w:p>
    <w:p w14:paraId="4B71069C" w14:textId="77777777" w:rsidR="006044F6" w:rsidRDefault="006044F6" w:rsidP="00D1527D">
      <w:pPr>
        <w:numPr>
          <w:ilvl w:val="0"/>
          <w:numId w:val="17"/>
        </w:numPr>
        <w:jc w:val="both"/>
        <w:rPr>
          <w:lang w:val="cs-CZ"/>
        </w:rPr>
      </w:pPr>
      <w:r w:rsidRPr="006044F6">
        <w:rPr>
          <w:lang w:val="cs-CZ"/>
        </w:rPr>
        <w:t>Schodiště</w:t>
      </w:r>
    </w:p>
    <w:p w14:paraId="3B6518C2" w14:textId="77777777" w:rsidR="00845B3D" w:rsidRPr="006044F6" w:rsidRDefault="00845B3D" w:rsidP="00D1527D">
      <w:pPr>
        <w:numPr>
          <w:ilvl w:val="0"/>
          <w:numId w:val="17"/>
        </w:numPr>
        <w:jc w:val="both"/>
        <w:rPr>
          <w:lang w:val="cs-CZ"/>
        </w:rPr>
      </w:pPr>
      <w:r>
        <w:rPr>
          <w:lang w:val="cs-CZ"/>
        </w:rPr>
        <w:t>Dopravníkové mosty</w:t>
      </w:r>
    </w:p>
    <w:p w14:paraId="320092DB" w14:textId="77777777" w:rsidR="006044F6" w:rsidRPr="006044F6" w:rsidRDefault="006044F6" w:rsidP="00D1527D">
      <w:pPr>
        <w:jc w:val="both"/>
        <w:rPr>
          <w:lang w:val="cs-CZ"/>
        </w:rPr>
      </w:pPr>
      <w:r w:rsidRPr="006044F6">
        <w:rPr>
          <w:lang w:val="cs-CZ"/>
        </w:rPr>
        <w:t>Tyto konstrukce jsou součástí ocelové konstrukce a jsou zahrnuty do celkového odhadu hmotnost</w:t>
      </w:r>
      <w:r w:rsidR="00154CB6">
        <w:rPr>
          <w:lang w:val="cs-CZ"/>
        </w:rPr>
        <w:t>i.</w:t>
      </w:r>
      <w:r w:rsidRPr="006044F6">
        <w:rPr>
          <w:lang w:val="cs-CZ"/>
        </w:rPr>
        <w:t xml:space="preserve">  V rámci přehlednosti výkresů je kreslena pouze hlavní konstrukce bez ostatních prvků.</w:t>
      </w:r>
    </w:p>
    <w:p w14:paraId="67A8CB1B" w14:textId="77777777" w:rsidR="006044F6" w:rsidRPr="006044F6" w:rsidRDefault="006044F6" w:rsidP="00D1527D">
      <w:pPr>
        <w:jc w:val="both"/>
        <w:rPr>
          <w:lang w:val="cs-CZ"/>
        </w:rPr>
      </w:pPr>
      <w:r w:rsidRPr="006044F6">
        <w:rPr>
          <w:lang w:val="cs-CZ"/>
        </w:rPr>
        <w:t>Součástí hlavní nosné ocelové konstrukce nejsou zejména:</w:t>
      </w:r>
    </w:p>
    <w:p w14:paraId="023A96FE" w14:textId="4A5C487C" w:rsidR="006044F6" w:rsidRDefault="006044F6" w:rsidP="00D1527D">
      <w:pPr>
        <w:jc w:val="both"/>
        <w:rPr>
          <w:lang w:val="cs-CZ"/>
        </w:rPr>
      </w:pPr>
      <w:r w:rsidRPr="006044F6">
        <w:rPr>
          <w:lang w:val="cs-CZ"/>
        </w:rPr>
        <w:t>•</w:t>
      </w:r>
      <w:r w:rsidRPr="006044F6">
        <w:rPr>
          <w:lang w:val="cs-CZ"/>
        </w:rPr>
        <w:tab/>
        <w:t>Konstrukce dopravníků,</w:t>
      </w:r>
      <w:r w:rsidR="00800E1E">
        <w:rPr>
          <w:lang w:val="cs-CZ"/>
        </w:rPr>
        <w:t xml:space="preserve"> technologická zařízení,</w:t>
      </w:r>
      <w:r w:rsidRPr="006044F6">
        <w:rPr>
          <w:lang w:val="cs-CZ"/>
        </w:rPr>
        <w:t xml:space="preserve"> </w:t>
      </w:r>
      <w:r w:rsidR="00D3585C">
        <w:rPr>
          <w:lang w:val="cs-CZ"/>
        </w:rPr>
        <w:t xml:space="preserve">vzduchotechniky </w:t>
      </w:r>
      <w:r w:rsidRPr="006044F6">
        <w:rPr>
          <w:lang w:val="cs-CZ"/>
        </w:rPr>
        <w:t>a elektrorozvody – řešeny u jednotlivých profes</w:t>
      </w:r>
      <w:r w:rsidR="00154CB6">
        <w:rPr>
          <w:lang w:val="cs-CZ"/>
        </w:rPr>
        <w:t>í</w:t>
      </w:r>
    </w:p>
    <w:p w14:paraId="42A03572" w14:textId="77777777" w:rsidR="00D3585C" w:rsidRDefault="00D3585C" w:rsidP="00D1527D">
      <w:pPr>
        <w:pStyle w:val="Nadpis2"/>
        <w:jc w:val="both"/>
        <w:rPr>
          <w:lang w:val="cs-CZ"/>
        </w:rPr>
      </w:pPr>
      <w:bookmarkStart w:id="19" w:name="_Toc119913672"/>
      <w:r>
        <w:rPr>
          <w:lang w:val="cs-CZ"/>
        </w:rPr>
        <w:t>MATERIÁL</w:t>
      </w:r>
      <w:bookmarkEnd w:id="19"/>
    </w:p>
    <w:p w14:paraId="258839D8" w14:textId="77777777" w:rsidR="00681FC2" w:rsidRPr="00681FC2" w:rsidRDefault="00681FC2" w:rsidP="00D1527D">
      <w:pPr>
        <w:ind w:firstLine="720"/>
        <w:jc w:val="both"/>
        <w:rPr>
          <w:lang w:val="cs-CZ"/>
        </w:rPr>
      </w:pPr>
      <w:r w:rsidRPr="00681FC2">
        <w:rPr>
          <w:lang w:val="cs-CZ"/>
        </w:rPr>
        <w:t>Hlavní nosná konstrukce je navržena z běžně dostupných válcovaných profilů a plechů z oceli S235</w:t>
      </w:r>
      <w:r w:rsidR="00154CB6">
        <w:rPr>
          <w:lang w:val="cs-CZ"/>
        </w:rPr>
        <w:t xml:space="preserve"> a S355</w:t>
      </w:r>
      <w:r w:rsidRPr="00681FC2">
        <w:rPr>
          <w:lang w:val="cs-CZ"/>
        </w:rPr>
        <w:t>.</w:t>
      </w:r>
      <w:r w:rsidR="008612BA">
        <w:rPr>
          <w:lang w:val="cs-CZ"/>
        </w:rPr>
        <w:t xml:space="preserve"> V mostech dopravníků je použita ocel S235 i S355.</w:t>
      </w:r>
      <w:r w:rsidRPr="00681FC2">
        <w:rPr>
          <w:lang w:val="cs-CZ"/>
        </w:rPr>
        <w:t xml:space="preserve"> U plechů a tyčí se požaduje dokument kontroly jakosti typu 3.1 dle ČSN EN 10204.</w:t>
      </w:r>
    </w:p>
    <w:p w14:paraId="60326EAB" w14:textId="77777777" w:rsidR="00681FC2" w:rsidRPr="00681FC2" w:rsidRDefault="00681FC2" w:rsidP="00D1527D">
      <w:pPr>
        <w:ind w:firstLine="720"/>
        <w:jc w:val="both"/>
        <w:rPr>
          <w:lang w:val="cs-CZ"/>
        </w:rPr>
      </w:pPr>
      <w:r w:rsidRPr="00681FC2">
        <w:rPr>
          <w:lang w:val="cs-CZ"/>
        </w:rPr>
        <w:t xml:space="preserve">Šrouby ve spojích budou žárově pozinkované kvality 8.8 se závitem k hlavě. Veškeré spoje jsou předpokládány kategorie A </w:t>
      </w:r>
      <w:proofErr w:type="spellStart"/>
      <w:r w:rsidRPr="00681FC2">
        <w:rPr>
          <w:lang w:val="cs-CZ"/>
        </w:rPr>
        <w:t>a</w:t>
      </w:r>
      <w:proofErr w:type="spellEnd"/>
      <w:r w:rsidRPr="00681FC2">
        <w:rPr>
          <w:lang w:val="cs-CZ"/>
        </w:rPr>
        <w:t xml:space="preserve"> D.</w:t>
      </w:r>
    </w:p>
    <w:p w14:paraId="20C71D66" w14:textId="77777777" w:rsidR="00D3585C" w:rsidRDefault="00D3585C" w:rsidP="00D1527D">
      <w:pPr>
        <w:pStyle w:val="Nadpis2"/>
        <w:jc w:val="both"/>
        <w:rPr>
          <w:lang w:val="cs-CZ"/>
        </w:rPr>
      </w:pPr>
      <w:bookmarkStart w:id="20" w:name="_Toc119913673"/>
      <w:r>
        <w:rPr>
          <w:lang w:val="cs-CZ"/>
        </w:rPr>
        <w:t>VÝROBA A MONTÁŽ</w:t>
      </w:r>
      <w:bookmarkEnd w:id="20"/>
    </w:p>
    <w:p w14:paraId="68A3B3C7" w14:textId="77777777" w:rsidR="00D3585C" w:rsidRPr="008B1477" w:rsidRDefault="00D3585C" w:rsidP="00D1527D">
      <w:pPr>
        <w:pStyle w:val="Nadpis3"/>
        <w:jc w:val="both"/>
        <w:rPr>
          <w:lang w:val="cs-CZ"/>
        </w:rPr>
      </w:pPr>
      <w:bookmarkStart w:id="21" w:name="_Toc119913674"/>
      <w:r w:rsidRPr="008B1477">
        <w:rPr>
          <w:lang w:val="cs-CZ"/>
        </w:rPr>
        <w:t>VÝROBA</w:t>
      </w:r>
      <w:bookmarkEnd w:id="21"/>
    </w:p>
    <w:p w14:paraId="688688EE" w14:textId="77777777" w:rsidR="00D3585C" w:rsidRPr="00D3585C" w:rsidRDefault="00D3585C" w:rsidP="00D1527D">
      <w:pPr>
        <w:ind w:firstLine="720"/>
        <w:jc w:val="both"/>
        <w:rPr>
          <w:lang w:val="cs-CZ"/>
        </w:rPr>
      </w:pPr>
      <w:r w:rsidRPr="00D3585C">
        <w:rPr>
          <w:lang w:val="cs-CZ"/>
        </w:rPr>
        <w:t>Nosná konstrukce je zařazena do třídy provedení EXC2 dle ČSN EN 1090-2. Pro konstrukci je navržen stupeň jakosti svarů C dle ČSN EN ISO 5 817. U exponovaných svarů a materiálů se navíc předpokládá defektoskopická kontrola (UZV, Rentgen). Podrobný návrh požadovaného stupně jakosti svarů a kontroly svarů bude součástí dalších stupňů dokumentace. Před zavařením tupých svarů musí být provedena přejímka tvaru a provedení úkosů u vybraných detailů. Rozsah a druh kontrol ostatních konstrukcí a svarů bude stanoven v dílenské/výrobní dokumentaci.</w:t>
      </w:r>
    </w:p>
    <w:p w14:paraId="78BF1B22" w14:textId="77777777" w:rsidR="00D3585C" w:rsidRPr="008B1477" w:rsidRDefault="00D3585C" w:rsidP="00D1527D">
      <w:pPr>
        <w:pStyle w:val="Nadpis3"/>
        <w:jc w:val="both"/>
        <w:rPr>
          <w:lang w:val="cs-CZ"/>
        </w:rPr>
      </w:pPr>
      <w:bookmarkStart w:id="22" w:name="_Toc119913675"/>
      <w:r w:rsidRPr="008B1477">
        <w:rPr>
          <w:lang w:val="cs-CZ"/>
        </w:rPr>
        <w:t>MONTÁŽ</w:t>
      </w:r>
      <w:bookmarkEnd w:id="22"/>
    </w:p>
    <w:p w14:paraId="3E9F8875" w14:textId="77777777" w:rsidR="00D3585C" w:rsidRPr="00D3585C" w:rsidRDefault="00D3585C" w:rsidP="00D1527D">
      <w:pPr>
        <w:jc w:val="both"/>
        <w:rPr>
          <w:lang w:val="cs-CZ"/>
        </w:rPr>
      </w:pPr>
      <w:r w:rsidRPr="00D3585C">
        <w:rPr>
          <w:lang w:val="cs-CZ"/>
        </w:rPr>
        <w:tab/>
        <w:t>Montáž se předpokládá z jednotlivých dílců za využití mobilní zdvihací techniky. Předpokládá</w:t>
      </w:r>
      <w:r>
        <w:rPr>
          <w:lang w:val="cs-CZ"/>
        </w:rPr>
        <w:t xml:space="preserve"> se montáž nosné konstrukce a následná montáž technologických zařízení.</w:t>
      </w:r>
      <w:r w:rsidRPr="00D3585C">
        <w:rPr>
          <w:lang w:val="cs-CZ"/>
        </w:rPr>
        <w:t xml:space="preserve"> Postup montáže musí být zohledněn v dalších projektových stupních v dotčených profesí.</w:t>
      </w:r>
    </w:p>
    <w:p w14:paraId="7E15EF49" w14:textId="77777777" w:rsidR="00D3585C" w:rsidRPr="00D3585C" w:rsidRDefault="0062582F" w:rsidP="00D1527D">
      <w:pPr>
        <w:pStyle w:val="Nadpis2"/>
        <w:jc w:val="both"/>
        <w:rPr>
          <w:lang w:val="cs-CZ"/>
        </w:rPr>
      </w:pPr>
      <w:bookmarkStart w:id="23" w:name="_Toc95380009"/>
      <w:bookmarkStart w:id="24" w:name="_Toc119913676"/>
      <w:r w:rsidRPr="00D3585C">
        <w:rPr>
          <w:lang w:val="cs-CZ"/>
        </w:rPr>
        <w:lastRenderedPageBreak/>
        <w:t>ZATÍŽENÍ A VÝPOČET</w:t>
      </w:r>
      <w:bookmarkEnd w:id="23"/>
      <w:bookmarkEnd w:id="24"/>
    </w:p>
    <w:p w14:paraId="336695CE" w14:textId="77777777" w:rsidR="00681FC2" w:rsidRPr="008B1477" w:rsidRDefault="00681FC2" w:rsidP="00D1527D">
      <w:pPr>
        <w:pStyle w:val="Nadpis3"/>
        <w:jc w:val="both"/>
        <w:rPr>
          <w:lang w:val="cs-CZ"/>
        </w:rPr>
      </w:pPr>
      <w:bookmarkStart w:id="25" w:name="_Toc119913677"/>
      <w:r w:rsidRPr="008B1477">
        <w:rPr>
          <w:lang w:val="cs-CZ"/>
        </w:rPr>
        <w:t>STATICKÝ MODEL</w:t>
      </w:r>
      <w:bookmarkEnd w:id="25"/>
    </w:p>
    <w:p w14:paraId="7E3E59ED" w14:textId="77777777" w:rsidR="00681FC2" w:rsidRPr="00D014DA" w:rsidRDefault="00681FC2" w:rsidP="00D1527D">
      <w:pPr>
        <w:jc w:val="both"/>
        <w:rPr>
          <w:lang w:val="cs-CZ"/>
        </w:rPr>
      </w:pPr>
      <w:r w:rsidRPr="00D014DA">
        <w:rPr>
          <w:lang w:val="cs-CZ"/>
        </w:rPr>
        <w:t>Konstrukce je posuzována jako prostorová konstrukce. Návrh a posouzení je provedeno programy SCIA ENGINEER</w:t>
      </w:r>
      <w:r w:rsidR="00D014DA" w:rsidRPr="00D014DA">
        <w:rPr>
          <w:lang w:val="cs-CZ"/>
        </w:rPr>
        <w:t xml:space="preserve"> a soustavou programů FINE</w:t>
      </w:r>
      <w:r w:rsidR="00154CB6">
        <w:rPr>
          <w:lang w:val="cs-CZ"/>
        </w:rPr>
        <w:t>.</w:t>
      </w:r>
    </w:p>
    <w:p w14:paraId="6ACA807E" w14:textId="77777777" w:rsidR="00681FC2" w:rsidRPr="00D014DA" w:rsidRDefault="00681FC2" w:rsidP="00D1527D">
      <w:pPr>
        <w:jc w:val="both"/>
        <w:rPr>
          <w:lang w:val="cs-CZ"/>
        </w:rPr>
      </w:pPr>
      <w:r w:rsidRPr="00D014DA">
        <w:rPr>
          <w:lang w:val="cs-CZ"/>
        </w:rPr>
        <w:t>Zatížení bylo modelováno v souladu s požadavky technologie. Klimatická užitná zatížení byla modelována v souladu s platnými normami.</w:t>
      </w:r>
    </w:p>
    <w:p w14:paraId="335F177F" w14:textId="77777777" w:rsidR="00681FC2" w:rsidRPr="00D014DA" w:rsidRDefault="00681FC2" w:rsidP="00D1527D">
      <w:pPr>
        <w:jc w:val="both"/>
        <w:rPr>
          <w:lang w:val="cs-CZ"/>
        </w:rPr>
      </w:pPr>
      <w:r w:rsidRPr="00D014DA">
        <w:rPr>
          <w:lang w:val="cs-CZ"/>
        </w:rPr>
        <w:t>Bližší rozbor zatížení je proveden ve statickém výpočtu.</w:t>
      </w:r>
    </w:p>
    <w:p w14:paraId="417C6ECD" w14:textId="77777777" w:rsidR="00D3585C" w:rsidRPr="008B1477" w:rsidRDefault="00681FC2" w:rsidP="00D1527D">
      <w:pPr>
        <w:pStyle w:val="Nadpis3"/>
        <w:jc w:val="both"/>
        <w:rPr>
          <w:lang w:val="cs-CZ"/>
        </w:rPr>
      </w:pPr>
      <w:bookmarkStart w:id="26" w:name="_Toc119913678"/>
      <w:r w:rsidRPr="008B1477">
        <w:rPr>
          <w:lang w:val="cs-CZ"/>
        </w:rPr>
        <w:t>POUŽITÉ</w:t>
      </w:r>
      <w:r w:rsidR="00F276E6" w:rsidRPr="008B1477">
        <w:rPr>
          <w:lang w:val="cs-CZ"/>
        </w:rPr>
        <w:t xml:space="preserve"> NORMY</w:t>
      </w:r>
      <w:bookmarkEnd w:id="26"/>
    </w:p>
    <w:p w14:paraId="2F7D0058" w14:textId="77777777" w:rsidR="00D3585C" w:rsidRPr="00D3585C" w:rsidRDefault="00D3585C" w:rsidP="00D1527D">
      <w:pPr>
        <w:jc w:val="both"/>
        <w:rPr>
          <w:lang w:val="cs-CZ"/>
        </w:rPr>
      </w:pPr>
      <w:r w:rsidRPr="00D3585C">
        <w:rPr>
          <w:lang w:val="cs-CZ"/>
        </w:rPr>
        <w:tab/>
        <w:t>Konstrukce byly navrženy dle platných norem ze souboru ČSN EN, zejména podle těchto norem:</w:t>
      </w:r>
    </w:p>
    <w:p w14:paraId="6D3DD8BC" w14:textId="77777777" w:rsidR="00D3585C" w:rsidRPr="00D3585C" w:rsidRDefault="00D3585C" w:rsidP="00D1527D">
      <w:pPr>
        <w:numPr>
          <w:ilvl w:val="0"/>
          <w:numId w:val="18"/>
        </w:numPr>
        <w:jc w:val="both"/>
        <w:rPr>
          <w:lang w:val="cs-CZ"/>
        </w:rPr>
      </w:pPr>
      <w:r w:rsidRPr="00D3585C">
        <w:rPr>
          <w:lang w:val="cs-CZ"/>
        </w:rPr>
        <w:t>ČSN EN 1990 Zásady navrhování konstrukcí</w:t>
      </w:r>
    </w:p>
    <w:p w14:paraId="1DDED3CB" w14:textId="48960057" w:rsidR="00D3585C" w:rsidRPr="00D3585C" w:rsidRDefault="00D3585C" w:rsidP="00D1527D">
      <w:pPr>
        <w:numPr>
          <w:ilvl w:val="0"/>
          <w:numId w:val="18"/>
        </w:numPr>
        <w:jc w:val="both"/>
        <w:rPr>
          <w:lang w:val="cs-CZ"/>
        </w:rPr>
      </w:pPr>
      <w:r w:rsidRPr="00D3585C">
        <w:rPr>
          <w:lang w:val="cs-CZ"/>
        </w:rPr>
        <w:t>ČSN EN 1991-1-1 Zatížení konstrukcí – Obecná zatížení – Objemové tíhy, vlastní tíha a</w:t>
      </w:r>
      <w:r w:rsidR="007D14C2">
        <w:rPr>
          <w:lang w:val="cs-CZ"/>
        </w:rPr>
        <w:t> </w:t>
      </w:r>
      <w:r w:rsidRPr="00D3585C">
        <w:rPr>
          <w:lang w:val="cs-CZ"/>
        </w:rPr>
        <w:t>užitná zatížení pozemních staveb</w:t>
      </w:r>
    </w:p>
    <w:p w14:paraId="744DE4A1" w14:textId="77777777" w:rsidR="00D3585C" w:rsidRPr="00D3585C" w:rsidRDefault="00D3585C" w:rsidP="00D1527D">
      <w:pPr>
        <w:numPr>
          <w:ilvl w:val="0"/>
          <w:numId w:val="18"/>
        </w:numPr>
        <w:jc w:val="both"/>
        <w:rPr>
          <w:lang w:val="cs-CZ"/>
        </w:rPr>
      </w:pPr>
      <w:r w:rsidRPr="00D3585C">
        <w:rPr>
          <w:lang w:val="cs-CZ"/>
        </w:rPr>
        <w:t>ČSN EN 1991-1-3 Zatížení konstrukcí – Obecná zatížení – Zatížení sněhem</w:t>
      </w:r>
    </w:p>
    <w:p w14:paraId="70A30D78" w14:textId="77777777" w:rsidR="00D3585C" w:rsidRPr="00D3585C" w:rsidRDefault="00D3585C" w:rsidP="00D1527D">
      <w:pPr>
        <w:numPr>
          <w:ilvl w:val="0"/>
          <w:numId w:val="18"/>
        </w:numPr>
        <w:jc w:val="both"/>
        <w:rPr>
          <w:lang w:val="cs-CZ"/>
        </w:rPr>
      </w:pPr>
      <w:r w:rsidRPr="00D3585C">
        <w:rPr>
          <w:lang w:val="cs-CZ"/>
        </w:rPr>
        <w:t>ČSN EN 1991-1-4 Zatížení konstrukcí – Obecná zatížení – Zatížení větrem</w:t>
      </w:r>
    </w:p>
    <w:p w14:paraId="7BBD8EA7" w14:textId="77777777" w:rsidR="00D3585C" w:rsidRPr="00D3585C" w:rsidRDefault="00D3585C" w:rsidP="00D1527D">
      <w:pPr>
        <w:numPr>
          <w:ilvl w:val="0"/>
          <w:numId w:val="18"/>
        </w:numPr>
        <w:jc w:val="both"/>
        <w:rPr>
          <w:lang w:val="cs-CZ"/>
        </w:rPr>
      </w:pPr>
      <w:r w:rsidRPr="00D3585C">
        <w:rPr>
          <w:lang w:val="cs-CZ"/>
        </w:rPr>
        <w:t>ČSN EN 1993-1-1 Navrhování ocelových konstrukcí – Obecná pravidla a pravidla pro pozemní stavby</w:t>
      </w:r>
    </w:p>
    <w:p w14:paraId="476DFCFA" w14:textId="77777777" w:rsidR="00D3585C" w:rsidRPr="00D3585C" w:rsidRDefault="00D3585C" w:rsidP="00D1527D">
      <w:pPr>
        <w:numPr>
          <w:ilvl w:val="0"/>
          <w:numId w:val="18"/>
        </w:numPr>
        <w:jc w:val="both"/>
        <w:rPr>
          <w:lang w:val="cs-CZ"/>
        </w:rPr>
      </w:pPr>
      <w:r w:rsidRPr="00D3585C">
        <w:rPr>
          <w:lang w:val="cs-CZ"/>
        </w:rPr>
        <w:t>ČSN EN 1993-1-2 Navrhování ocelových konstrukcí – Obecná pravidla – navrhování konstrukcí na účinky požáru</w:t>
      </w:r>
    </w:p>
    <w:p w14:paraId="0F3CABC7" w14:textId="373C2664" w:rsidR="00D3585C" w:rsidRPr="002337E6" w:rsidRDefault="00D3585C" w:rsidP="00D1527D">
      <w:pPr>
        <w:numPr>
          <w:ilvl w:val="0"/>
          <w:numId w:val="18"/>
        </w:numPr>
        <w:jc w:val="both"/>
        <w:rPr>
          <w:lang w:val="cs-CZ"/>
        </w:rPr>
      </w:pPr>
      <w:r w:rsidRPr="00D3585C">
        <w:rPr>
          <w:lang w:val="cs-CZ"/>
        </w:rPr>
        <w:t>ČSN EN 1993-1-8 Navrhování ocelových konstrukcí – Navrhování styčníků</w:t>
      </w:r>
    </w:p>
    <w:p w14:paraId="651F3A11" w14:textId="77777777" w:rsidR="00D3585C" w:rsidRPr="00D3585C" w:rsidRDefault="00D3585C" w:rsidP="00D1527D">
      <w:pPr>
        <w:jc w:val="both"/>
        <w:rPr>
          <w:lang w:val="cs-CZ"/>
        </w:rPr>
      </w:pPr>
      <w:r w:rsidRPr="00D3585C">
        <w:rPr>
          <w:u w:val="single"/>
          <w:lang w:val="cs-CZ"/>
        </w:rPr>
        <w:t>Zatížení</w:t>
      </w:r>
    </w:p>
    <w:p w14:paraId="229B9ECF" w14:textId="77777777" w:rsidR="00D3585C" w:rsidRPr="00D3585C" w:rsidRDefault="00D3585C" w:rsidP="00D1527D">
      <w:pPr>
        <w:numPr>
          <w:ilvl w:val="0"/>
          <w:numId w:val="19"/>
        </w:numPr>
        <w:jc w:val="both"/>
        <w:rPr>
          <w:lang w:val="cs-CZ"/>
        </w:rPr>
      </w:pPr>
      <w:r w:rsidRPr="00D3585C">
        <w:rPr>
          <w:lang w:val="cs-CZ"/>
        </w:rPr>
        <w:t>Zatížení stálá – představují zatížení od ocelové konstrukce a opláštění</w:t>
      </w:r>
    </w:p>
    <w:p w14:paraId="3AAFC8D8" w14:textId="77777777" w:rsidR="00D3585C" w:rsidRPr="00D3585C" w:rsidRDefault="00D3585C" w:rsidP="00D1527D">
      <w:pPr>
        <w:numPr>
          <w:ilvl w:val="0"/>
          <w:numId w:val="19"/>
        </w:numPr>
        <w:jc w:val="both"/>
        <w:rPr>
          <w:lang w:val="cs-CZ"/>
        </w:rPr>
      </w:pPr>
      <w:r w:rsidRPr="00D3585C">
        <w:rPr>
          <w:lang w:val="cs-CZ"/>
        </w:rPr>
        <w:t>Zatížení klimatická – jsou uvažována v souladu s platnými normami</w:t>
      </w:r>
    </w:p>
    <w:p w14:paraId="299D6628" w14:textId="77777777" w:rsidR="00D3585C" w:rsidRPr="00D3585C" w:rsidRDefault="00D3585C" w:rsidP="00D1527D">
      <w:pPr>
        <w:numPr>
          <w:ilvl w:val="0"/>
          <w:numId w:val="19"/>
        </w:numPr>
        <w:jc w:val="both"/>
        <w:rPr>
          <w:lang w:val="cs-CZ"/>
        </w:rPr>
      </w:pPr>
      <w:r w:rsidRPr="00D3585C">
        <w:rPr>
          <w:lang w:val="cs-CZ"/>
        </w:rPr>
        <w:t xml:space="preserve">Zatížení od technologie – podle podkladů </w:t>
      </w:r>
      <w:r w:rsidR="008B1477">
        <w:rPr>
          <w:lang w:val="cs-CZ"/>
        </w:rPr>
        <w:t xml:space="preserve">projektantů / </w:t>
      </w:r>
      <w:r w:rsidRPr="00D3585C">
        <w:rPr>
          <w:lang w:val="cs-CZ"/>
        </w:rPr>
        <w:t>výrobc</w:t>
      </w:r>
      <w:r w:rsidR="008B1477">
        <w:rPr>
          <w:lang w:val="cs-CZ"/>
        </w:rPr>
        <w:t>ů</w:t>
      </w:r>
      <w:r w:rsidRPr="00D3585C">
        <w:rPr>
          <w:lang w:val="cs-CZ"/>
        </w:rPr>
        <w:t xml:space="preserve"> – uvažuje se se zatížením od vlastní hmotnosti technologie (stroje) a od jeho náplně či dopravovaného množství.</w:t>
      </w:r>
    </w:p>
    <w:p w14:paraId="17C9D480" w14:textId="77777777" w:rsidR="00D3585C" w:rsidRPr="00D3585C" w:rsidRDefault="00D3585C" w:rsidP="00D1527D">
      <w:pPr>
        <w:numPr>
          <w:ilvl w:val="0"/>
          <w:numId w:val="19"/>
        </w:numPr>
        <w:jc w:val="both"/>
        <w:rPr>
          <w:lang w:val="cs-CZ"/>
        </w:rPr>
      </w:pPr>
      <w:r w:rsidRPr="00D3585C">
        <w:rPr>
          <w:lang w:val="cs-CZ"/>
        </w:rPr>
        <w:t>Zatížení od účinků technologie – jedná se o účinky vzniklé provozu stroje (vibrace, tahy od napínání, teplota apod.). Nepředpokládá se s osazením na ocelovou konstrukci se stroji s významným dynamickým účinkem (drtiče, mlýny apod.)</w:t>
      </w:r>
    </w:p>
    <w:p w14:paraId="11E1E524" w14:textId="77777777" w:rsidR="00D3585C" w:rsidRPr="00D3585C" w:rsidRDefault="00D3585C" w:rsidP="00D1527D">
      <w:pPr>
        <w:numPr>
          <w:ilvl w:val="0"/>
          <w:numId w:val="19"/>
        </w:numPr>
        <w:jc w:val="both"/>
        <w:rPr>
          <w:lang w:val="cs-CZ"/>
        </w:rPr>
      </w:pPr>
      <w:r w:rsidRPr="00D3585C">
        <w:rPr>
          <w:lang w:val="cs-CZ"/>
        </w:rPr>
        <w:t>Zatížení zemětřesením – v dané oblasti realizace bezvýznamné – není uvažováno.</w:t>
      </w:r>
    </w:p>
    <w:p w14:paraId="20C69DB3" w14:textId="77777777" w:rsidR="00D3585C" w:rsidRPr="00D3585C" w:rsidRDefault="00D3585C" w:rsidP="00D1527D">
      <w:pPr>
        <w:numPr>
          <w:ilvl w:val="0"/>
          <w:numId w:val="19"/>
        </w:numPr>
        <w:jc w:val="both"/>
        <w:rPr>
          <w:lang w:val="cs-CZ"/>
        </w:rPr>
      </w:pPr>
      <w:r w:rsidRPr="00D3585C">
        <w:rPr>
          <w:lang w:val="cs-CZ"/>
        </w:rPr>
        <w:t>Zatížení mimořádná – uvažuje se pouze zatížení požárem. Ostatní mimořádná zatížení (výbuch apod.) se nepředpokládají.</w:t>
      </w:r>
    </w:p>
    <w:p w14:paraId="2D54C445" w14:textId="77777777" w:rsidR="00D3585C" w:rsidRDefault="00241049" w:rsidP="00D1527D">
      <w:pPr>
        <w:pStyle w:val="Nadpis2"/>
        <w:jc w:val="both"/>
        <w:rPr>
          <w:lang w:val="cs-CZ"/>
        </w:rPr>
      </w:pPr>
      <w:bookmarkStart w:id="27" w:name="__RefHeading___Toc4725_1627006081"/>
      <w:bookmarkStart w:id="28" w:name="_Toc95380010"/>
      <w:bookmarkStart w:id="29" w:name="_Toc119913679"/>
      <w:bookmarkEnd w:id="27"/>
      <w:r w:rsidRPr="00D3585C">
        <w:rPr>
          <w:lang w:val="cs-CZ"/>
        </w:rPr>
        <w:t>PROTIKOROZNÍ OCHRANA</w:t>
      </w:r>
      <w:bookmarkEnd w:id="28"/>
      <w:bookmarkEnd w:id="29"/>
    </w:p>
    <w:p w14:paraId="65EFA6BF" w14:textId="77777777" w:rsidR="0045242D" w:rsidRPr="0045242D" w:rsidRDefault="0045242D" w:rsidP="00D1527D">
      <w:pPr>
        <w:jc w:val="both"/>
        <w:rPr>
          <w:lang w:val="cs-CZ"/>
        </w:rPr>
      </w:pPr>
      <w:r w:rsidRPr="0045242D">
        <w:rPr>
          <w:lang w:val="cs-CZ"/>
        </w:rPr>
        <w:t xml:space="preserve">Ocelová konstrukce je opatřena žárovým pozinkováním v celém rozsahu dle normy EN ISO 1461. </w:t>
      </w:r>
    </w:p>
    <w:p w14:paraId="68CD72E0" w14:textId="77777777" w:rsidR="00D3585C" w:rsidRDefault="0045242D" w:rsidP="00D1527D">
      <w:pPr>
        <w:jc w:val="both"/>
        <w:rPr>
          <w:lang w:val="cs-CZ"/>
        </w:rPr>
      </w:pPr>
      <w:r w:rsidRPr="0045242D">
        <w:rPr>
          <w:lang w:val="cs-CZ"/>
        </w:rPr>
        <w:t>Základní protikorozní ochrana je žárovým zinkováním. Požadované tloušťky a jejich kontrola je dána normou EN ISO 1461. Nejsou požadovány vyšší tloušťky než zde uvedené.</w:t>
      </w:r>
    </w:p>
    <w:p w14:paraId="5B08B5D1" w14:textId="77777777" w:rsidR="0045242D" w:rsidRPr="00D3585C" w:rsidRDefault="00F21FEA" w:rsidP="00D1527D">
      <w:pPr>
        <w:jc w:val="both"/>
        <w:rPr>
          <w:lang w:val="cs-CZ"/>
        </w:rPr>
      </w:pPr>
      <w:r w:rsidRPr="0045242D">
        <w:rPr>
          <w:noProof/>
          <w:lang w:val="cs-CZ" w:eastAsia="cs-CZ"/>
        </w:rPr>
        <w:lastRenderedPageBreak/>
        <w:drawing>
          <wp:inline distT="0" distB="0" distL="0" distR="0" wp14:anchorId="72418DDC" wp14:editId="07777777">
            <wp:extent cx="5848985" cy="3218815"/>
            <wp:effectExtent l="0" t="0" r="0" b="0"/>
            <wp:docPr id="4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985" cy="3218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9F40E3" w14:textId="77777777" w:rsidR="00D3585C" w:rsidRPr="00D3585C" w:rsidRDefault="00241049" w:rsidP="00D1527D">
      <w:pPr>
        <w:pStyle w:val="Nadpis2"/>
        <w:jc w:val="both"/>
        <w:rPr>
          <w:lang w:val="cs-CZ"/>
        </w:rPr>
      </w:pPr>
      <w:bookmarkStart w:id="30" w:name="__RefHeading___Toc4727_1627006081"/>
      <w:bookmarkStart w:id="31" w:name="_Toc95380011"/>
      <w:bookmarkStart w:id="32" w:name="_Toc119913680"/>
      <w:bookmarkEnd w:id="30"/>
      <w:r w:rsidRPr="00D3585C">
        <w:rPr>
          <w:lang w:val="cs-CZ"/>
        </w:rPr>
        <w:t>POŽÁRNÍ OCHRANA</w:t>
      </w:r>
      <w:bookmarkEnd w:id="31"/>
      <w:bookmarkEnd w:id="32"/>
    </w:p>
    <w:p w14:paraId="39E1FF22" w14:textId="77777777" w:rsidR="00D014DA" w:rsidRDefault="00D3585C" w:rsidP="00D1527D">
      <w:pPr>
        <w:jc w:val="both"/>
        <w:rPr>
          <w:lang w:val="cs-CZ"/>
        </w:rPr>
      </w:pPr>
      <w:r w:rsidRPr="00D3585C">
        <w:rPr>
          <w:lang w:val="cs-CZ"/>
        </w:rPr>
        <w:tab/>
      </w:r>
      <w:r w:rsidR="00D014DA" w:rsidRPr="00D3585C">
        <w:rPr>
          <w:lang w:val="cs-CZ"/>
        </w:rPr>
        <w:t>Podrobně je požárně bezpečnostní řešení popsáno v samostatné části projektu – část PBŘ. Konstrukce jsou navrženy na R15 dle požadavků PBŘ</w:t>
      </w:r>
      <w:r w:rsidR="00D014DA">
        <w:rPr>
          <w:lang w:val="cs-CZ"/>
        </w:rPr>
        <w:t>.</w:t>
      </w:r>
    </w:p>
    <w:p w14:paraId="50350A01" w14:textId="77777777" w:rsidR="00D014DA" w:rsidRDefault="00D014DA" w:rsidP="00D1527D">
      <w:pPr>
        <w:ind w:firstLine="720"/>
        <w:jc w:val="both"/>
        <w:rPr>
          <w:lang w:val="cs-CZ"/>
        </w:rPr>
      </w:pPr>
      <w:r>
        <w:rPr>
          <w:lang w:val="cs-CZ"/>
        </w:rPr>
        <w:t xml:space="preserve">Konstrukce je posouzena na požární zatížení </w:t>
      </w:r>
      <w:r w:rsidRPr="00D3585C">
        <w:rPr>
          <w:lang w:val="cs-CZ"/>
        </w:rPr>
        <w:t>bez dalších opatření (obklady, nástřiky apod.).</w:t>
      </w:r>
      <w:r>
        <w:rPr>
          <w:lang w:val="cs-CZ"/>
        </w:rPr>
        <w:t xml:space="preserve"> Zatížení je reprezentováno normovou teplotní křivkou.</w:t>
      </w:r>
    </w:p>
    <w:p w14:paraId="37E32DAA" w14:textId="77777777" w:rsidR="00D014DA" w:rsidRDefault="00D014DA" w:rsidP="00D1527D">
      <w:pPr>
        <w:ind w:firstLine="360"/>
        <w:jc w:val="both"/>
        <w:rPr>
          <w:lang w:val="cs-CZ"/>
        </w:rPr>
      </w:pPr>
      <w:r>
        <w:rPr>
          <w:lang w:val="cs-CZ"/>
        </w:rPr>
        <w:t>Posouzen</w:t>
      </w:r>
      <w:r w:rsidR="00241049">
        <w:rPr>
          <w:lang w:val="cs-CZ"/>
        </w:rPr>
        <w:t>í</w:t>
      </w:r>
      <w:r>
        <w:rPr>
          <w:lang w:val="cs-CZ"/>
        </w:rPr>
        <w:t xml:space="preserve"> požární odolnosti bylo požadováno pro:</w:t>
      </w:r>
    </w:p>
    <w:p w14:paraId="232161D2" w14:textId="77777777" w:rsidR="00241049" w:rsidRDefault="00F8691C" w:rsidP="00D1527D">
      <w:pPr>
        <w:numPr>
          <w:ilvl w:val="0"/>
          <w:numId w:val="17"/>
        </w:numPr>
        <w:jc w:val="both"/>
        <w:rPr>
          <w:lang w:val="cs-CZ"/>
        </w:rPr>
      </w:pPr>
      <w:r>
        <w:rPr>
          <w:lang w:val="cs-CZ"/>
        </w:rPr>
        <w:t>věž PV3</w:t>
      </w:r>
    </w:p>
    <w:p w14:paraId="6D187DFE" w14:textId="77777777" w:rsidR="00D014DA" w:rsidRDefault="00F8691C" w:rsidP="00D1527D">
      <w:pPr>
        <w:numPr>
          <w:ilvl w:val="0"/>
          <w:numId w:val="17"/>
        </w:numPr>
        <w:jc w:val="both"/>
        <w:rPr>
          <w:lang w:val="cs-CZ"/>
        </w:rPr>
      </w:pPr>
      <w:r>
        <w:rPr>
          <w:lang w:val="cs-CZ"/>
        </w:rPr>
        <w:t>věž PV4</w:t>
      </w:r>
    </w:p>
    <w:p w14:paraId="49B13533" w14:textId="3D97E1F2" w:rsidR="00D014DA" w:rsidRDefault="00B22574" w:rsidP="00D1527D">
      <w:pPr>
        <w:numPr>
          <w:ilvl w:val="0"/>
          <w:numId w:val="17"/>
        </w:numPr>
        <w:jc w:val="both"/>
        <w:rPr>
          <w:lang w:val="cs-CZ"/>
        </w:rPr>
      </w:pPr>
      <w:r>
        <w:rPr>
          <w:lang w:val="cs-CZ"/>
        </w:rPr>
        <w:t>most</w:t>
      </w:r>
      <w:r w:rsidR="00241049" w:rsidRPr="00241049">
        <w:rPr>
          <w:lang w:val="cs-CZ"/>
        </w:rPr>
        <w:t xml:space="preserve"> </w:t>
      </w:r>
      <w:r>
        <w:rPr>
          <w:lang w:val="cs-CZ"/>
        </w:rPr>
        <w:t>PD13a</w:t>
      </w:r>
    </w:p>
    <w:p w14:paraId="5FBAABD3" w14:textId="77777777" w:rsidR="00241049" w:rsidRPr="00241049" w:rsidRDefault="00241049" w:rsidP="00D1527D">
      <w:pPr>
        <w:ind w:left="360" w:firstLine="360"/>
        <w:jc w:val="both"/>
        <w:rPr>
          <w:lang w:val="cs-CZ"/>
        </w:rPr>
      </w:pPr>
      <w:r>
        <w:rPr>
          <w:lang w:val="cs-CZ"/>
        </w:rPr>
        <w:t>V dalším stupni projektové dokumentace je nutné prověřit rozsah PBŘ a projekt ocelových konstrukcí mu patřičně přizpůsobit.</w:t>
      </w:r>
    </w:p>
    <w:p w14:paraId="486F8272" w14:textId="77777777" w:rsidR="00D014DA" w:rsidRPr="00300F8A" w:rsidRDefault="00D014DA" w:rsidP="00D1527D">
      <w:pPr>
        <w:pStyle w:val="Nadpis2"/>
        <w:jc w:val="both"/>
        <w:rPr>
          <w:lang w:val="cs-CZ"/>
        </w:rPr>
      </w:pPr>
      <w:bookmarkStart w:id="33" w:name="_Toc119913681"/>
      <w:r>
        <w:rPr>
          <w:lang w:val="cs-CZ"/>
        </w:rPr>
        <w:t>HROMOSVOD A UZEMNĚNÍ</w:t>
      </w:r>
      <w:bookmarkEnd w:id="33"/>
      <w:r>
        <w:rPr>
          <w:lang w:val="cs-CZ"/>
        </w:rPr>
        <w:t xml:space="preserve"> </w:t>
      </w:r>
    </w:p>
    <w:p w14:paraId="79F79D4C" w14:textId="77777777" w:rsidR="00D014DA" w:rsidRDefault="00D014DA" w:rsidP="00D1527D">
      <w:pPr>
        <w:ind w:firstLine="720"/>
        <w:jc w:val="both"/>
        <w:rPr>
          <w:lang w:val="cs-CZ"/>
        </w:rPr>
      </w:pPr>
      <w:r>
        <w:rPr>
          <w:lang w:val="cs-CZ"/>
        </w:rPr>
        <w:t>Konstrukce bude uzemněna na zemnicí soustavu propojením s každým hlavním sloupem – viz část elektro.</w:t>
      </w:r>
    </w:p>
    <w:p w14:paraId="7DBBBBBD" w14:textId="77777777" w:rsidR="00D014DA" w:rsidRDefault="00D014DA" w:rsidP="00D1527D">
      <w:pPr>
        <w:ind w:firstLine="720"/>
        <w:jc w:val="both"/>
        <w:rPr>
          <w:lang w:val="cs-CZ"/>
        </w:rPr>
      </w:pPr>
      <w:r>
        <w:rPr>
          <w:lang w:val="cs-CZ"/>
        </w:rPr>
        <w:t>Hromosvod se z hlediska budovy nebude samostatně realizovat, neboť konstrukce je vodivě propojena (žárově pozinkovaná konstrukce) a opláštění funguje jako náhodný jímač. Blíže viz část elektro.</w:t>
      </w:r>
    </w:p>
    <w:p w14:paraId="2FFC8063" w14:textId="77777777" w:rsidR="008E5AB2" w:rsidRPr="008E5AB2" w:rsidRDefault="008E5AB2" w:rsidP="00D1527D">
      <w:pPr>
        <w:pStyle w:val="Nadpis2"/>
        <w:jc w:val="both"/>
      </w:pPr>
      <w:bookmarkStart w:id="34" w:name="_Toc119913682"/>
      <w:r w:rsidRPr="008E5AB2">
        <w:t>ÚDRŽBA KONSTRUKCÍ A PROHLÍDKY</w:t>
      </w:r>
      <w:bookmarkEnd w:id="34"/>
    </w:p>
    <w:p w14:paraId="38073A22" w14:textId="77777777" w:rsidR="008E5AB2" w:rsidRPr="008E5AB2" w:rsidRDefault="008E5AB2" w:rsidP="00D1527D">
      <w:pPr>
        <w:pStyle w:val="Nadpis3"/>
        <w:jc w:val="both"/>
      </w:pPr>
      <w:bookmarkStart w:id="35" w:name="_Toc119913683"/>
      <w:r w:rsidRPr="00590D26">
        <w:rPr>
          <w:lang w:val="cs-CZ"/>
        </w:rPr>
        <w:t>Zimní</w:t>
      </w:r>
      <w:r w:rsidRPr="008E5AB2">
        <w:t xml:space="preserve"> údržba</w:t>
      </w:r>
      <w:bookmarkEnd w:id="35"/>
      <w:r w:rsidRPr="008E5AB2">
        <w:t xml:space="preserve"> </w:t>
      </w:r>
    </w:p>
    <w:p w14:paraId="414B6E2D" w14:textId="77777777" w:rsidR="008E5AB2" w:rsidRPr="008E5AB2" w:rsidRDefault="008E5AB2" w:rsidP="00D1527D">
      <w:pPr>
        <w:ind w:firstLine="720"/>
        <w:jc w:val="both"/>
        <w:rPr>
          <w:lang w:val="cs-CZ"/>
        </w:rPr>
      </w:pPr>
      <w:r w:rsidRPr="008E5AB2">
        <w:rPr>
          <w:lang w:val="cs-CZ"/>
        </w:rPr>
        <w:t>Zimní údržbu je nutno v případě zasněžení roštů provádět pouze shrabováním dřevěnými nebo plastovými hrably.</w:t>
      </w:r>
    </w:p>
    <w:p w14:paraId="4BCD6770" w14:textId="77777777" w:rsidR="008E5AB2" w:rsidRPr="008E5AB2" w:rsidRDefault="008E5AB2" w:rsidP="00D1527D">
      <w:pPr>
        <w:pStyle w:val="Nadpis3"/>
        <w:jc w:val="both"/>
      </w:pPr>
      <w:bookmarkStart w:id="36" w:name="_Toc119913684"/>
      <w:r>
        <w:lastRenderedPageBreak/>
        <w:t>P</w:t>
      </w:r>
      <w:r w:rsidRPr="008E5AB2">
        <w:t>rotikorozní ochrana</w:t>
      </w:r>
      <w:bookmarkEnd w:id="36"/>
      <w:r w:rsidRPr="008E5AB2">
        <w:t xml:space="preserve"> </w:t>
      </w:r>
    </w:p>
    <w:p w14:paraId="34D6607E" w14:textId="06C3E0AD" w:rsidR="008E5AB2" w:rsidRPr="008E5AB2" w:rsidRDefault="008E5AB2" w:rsidP="00D1527D">
      <w:pPr>
        <w:ind w:firstLine="720"/>
        <w:jc w:val="both"/>
        <w:rPr>
          <w:lang w:val="cs-CZ"/>
        </w:rPr>
      </w:pPr>
      <w:r w:rsidRPr="008E5AB2">
        <w:rPr>
          <w:lang w:val="cs-CZ"/>
        </w:rPr>
        <w:t>Ocelová konstrukce je opatřena protikorozní ochranou</w:t>
      </w:r>
      <w:r w:rsidR="00CC452A">
        <w:rPr>
          <w:lang w:val="cs-CZ"/>
        </w:rPr>
        <w:t xml:space="preserve"> žárovým pozinkováním.</w:t>
      </w:r>
      <w:r w:rsidRPr="008E5AB2">
        <w:rPr>
          <w:lang w:val="cs-CZ"/>
        </w:rPr>
        <w:t xml:space="preserve"> Ocelové konstrukce vystavené klimatickým podmínkám jsou pozinkovány</w:t>
      </w:r>
      <w:r w:rsidR="006A666F">
        <w:rPr>
          <w:lang w:val="cs-CZ"/>
        </w:rPr>
        <w:t xml:space="preserve">, případně </w:t>
      </w:r>
      <w:r w:rsidRPr="008E5AB2">
        <w:rPr>
          <w:lang w:val="cs-CZ"/>
        </w:rPr>
        <w:t>o</w:t>
      </w:r>
      <w:r w:rsidR="006A666F">
        <w:rPr>
          <w:lang w:val="cs-CZ"/>
        </w:rPr>
        <w:t>patř</w:t>
      </w:r>
      <w:r w:rsidRPr="008E5AB2">
        <w:rPr>
          <w:lang w:val="cs-CZ"/>
        </w:rPr>
        <w:t xml:space="preserve">eny nátěrem. V klimatických podmínkách </w:t>
      </w:r>
      <w:r w:rsidR="006A666F">
        <w:rPr>
          <w:lang w:val="cs-CZ"/>
        </w:rPr>
        <w:t>Mladé Boleslavi</w:t>
      </w:r>
      <w:r w:rsidRPr="008E5AB2">
        <w:rPr>
          <w:lang w:val="cs-CZ"/>
        </w:rPr>
        <w:t xml:space="preserve"> je možno předpokládat životnost 30 - 40 let bez oprav PKO.</w:t>
      </w:r>
    </w:p>
    <w:p w14:paraId="54D8DA9B" w14:textId="77777777" w:rsidR="008E5AB2" w:rsidRPr="008E5AB2" w:rsidRDefault="008E5AB2" w:rsidP="00D1527D">
      <w:pPr>
        <w:ind w:firstLine="720"/>
        <w:jc w:val="both"/>
        <w:rPr>
          <w:lang w:val="cs-CZ"/>
        </w:rPr>
      </w:pPr>
      <w:r w:rsidRPr="008E5AB2">
        <w:rPr>
          <w:lang w:val="cs-CZ"/>
        </w:rPr>
        <w:t>V případě poškození zinkové vrstvy vrypy, otěrem apod. je nutno bezodkladně ošetřit dotčené místo odstraněním korozních zbytků a přestříknout kvalitním zinkovým sprejem.</w:t>
      </w:r>
    </w:p>
    <w:p w14:paraId="3C7869D9" w14:textId="77777777" w:rsidR="008E5AB2" w:rsidRPr="008E5AB2" w:rsidRDefault="008E5AB2" w:rsidP="00D1527D">
      <w:pPr>
        <w:ind w:firstLine="720"/>
        <w:jc w:val="both"/>
        <w:rPr>
          <w:lang w:val="cs-CZ"/>
        </w:rPr>
      </w:pPr>
      <w:r w:rsidRPr="008E5AB2">
        <w:rPr>
          <w:lang w:val="cs-CZ"/>
        </w:rPr>
        <w:t>Kontrola protiko</w:t>
      </w:r>
      <w:r>
        <w:rPr>
          <w:lang w:val="cs-CZ"/>
        </w:rPr>
        <w:t>rozní ochrany probíhá vizuálně.</w:t>
      </w:r>
    </w:p>
    <w:p w14:paraId="0058C53F" w14:textId="77777777" w:rsidR="008E5AB2" w:rsidRPr="008E5AB2" w:rsidRDefault="008E5AB2" w:rsidP="00D1527D">
      <w:pPr>
        <w:pStyle w:val="Nadpis3"/>
        <w:jc w:val="both"/>
      </w:pPr>
      <w:bookmarkStart w:id="37" w:name="_Toc119913685"/>
      <w:r>
        <w:t>B</w:t>
      </w:r>
      <w:r w:rsidRPr="008E5AB2">
        <w:t>ěžná údržba</w:t>
      </w:r>
      <w:bookmarkEnd w:id="37"/>
      <w:r w:rsidRPr="008E5AB2">
        <w:t xml:space="preserve"> </w:t>
      </w:r>
    </w:p>
    <w:p w14:paraId="4DBF1111" w14:textId="77777777" w:rsidR="008E5AB2" w:rsidRPr="008E5AB2" w:rsidRDefault="008E5AB2" w:rsidP="00D1527D">
      <w:pPr>
        <w:ind w:firstLine="720"/>
        <w:jc w:val="both"/>
        <w:rPr>
          <w:lang w:val="cs-CZ"/>
        </w:rPr>
      </w:pPr>
      <w:r w:rsidRPr="008E5AB2">
        <w:rPr>
          <w:lang w:val="cs-CZ"/>
        </w:rPr>
        <w:t>Běžná údržba se provádí očištěním od napadaných nečistot. Průběžně a namátkově je nutno kontrolovat, zda nedochází k povolování šroubů atp.</w:t>
      </w:r>
    </w:p>
    <w:p w14:paraId="578B45C9" w14:textId="77777777" w:rsidR="008E5AB2" w:rsidRPr="008E5AB2" w:rsidRDefault="008E5AB2" w:rsidP="00D1527D">
      <w:pPr>
        <w:ind w:firstLine="720"/>
        <w:jc w:val="both"/>
        <w:rPr>
          <w:lang w:val="cs-CZ"/>
        </w:rPr>
      </w:pPr>
      <w:r>
        <w:rPr>
          <w:lang w:val="cs-CZ"/>
        </w:rPr>
        <w:t>Provozovatel</w:t>
      </w:r>
      <w:r w:rsidRPr="008E5AB2">
        <w:rPr>
          <w:lang w:val="cs-CZ"/>
        </w:rPr>
        <w:t xml:space="preserve"> konstrukce má v souladu s platným stavebním zákonem 183/2006 Sb. ve znění pozdějších předpisů povinnost konstrukci řádně udržovat. </w:t>
      </w:r>
    </w:p>
    <w:p w14:paraId="7CC5446D" w14:textId="77777777" w:rsidR="008E5AB2" w:rsidRPr="008E5AB2" w:rsidRDefault="008E5AB2" w:rsidP="00D1527D">
      <w:pPr>
        <w:ind w:firstLine="720"/>
        <w:jc w:val="both"/>
        <w:rPr>
          <w:lang w:val="cs-CZ"/>
        </w:rPr>
      </w:pPr>
      <w:r w:rsidRPr="008E5AB2">
        <w:rPr>
          <w:lang w:val="cs-CZ"/>
        </w:rPr>
        <w:t xml:space="preserve">Dokladem o údržbě jsou periodické prohlídky dle ČSN 73 2604 „Ocelové konstrukce – Kontrola a údržba ocelových konstrukcí pozemních a inženýrských staveb“ prováděné autorizovanou osobou v intervalech stanovených touto normou. </w:t>
      </w:r>
    </w:p>
    <w:p w14:paraId="091B22C8" w14:textId="77777777" w:rsidR="008E5AB2" w:rsidRDefault="008E5AB2" w:rsidP="00D1527D">
      <w:pPr>
        <w:ind w:firstLine="720"/>
        <w:jc w:val="both"/>
        <w:rPr>
          <w:lang w:val="cs-CZ"/>
        </w:rPr>
      </w:pPr>
      <w:r w:rsidRPr="008E5AB2">
        <w:rPr>
          <w:lang w:val="cs-CZ"/>
        </w:rPr>
        <w:t>Prohlídky musí provádět osoba s příslušným oborem autorizace dle stavebního zákona, tj. osoba autorizovaná v oboru mosty a inženýrské konstrukce nebo statika a dynamika staveb. V případě zanedbání údržby je majitel konstrukce spoluzodpovědný za případné škody.</w:t>
      </w:r>
    </w:p>
    <w:p w14:paraId="4BD64554" w14:textId="77777777" w:rsidR="00D3585C" w:rsidRPr="00241049" w:rsidRDefault="00241049" w:rsidP="00D1527D">
      <w:pPr>
        <w:pStyle w:val="Nadpis2"/>
        <w:jc w:val="both"/>
      </w:pPr>
      <w:bookmarkStart w:id="38" w:name="__RefHeading___Toc4729_1627006081"/>
      <w:bookmarkStart w:id="39" w:name="_Toc95380012"/>
      <w:bookmarkStart w:id="40" w:name="_Toc119913686"/>
      <w:bookmarkEnd w:id="38"/>
      <w:r>
        <w:t>BEZPEČNOST PRÁCE, OCHRANA ZDRAVÍ</w:t>
      </w:r>
      <w:bookmarkEnd w:id="39"/>
      <w:bookmarkEnd w:id="40"/>
    </w:p>
    <w:p w14:paraId="459BBD5C" w14:textId="37C5A593" w:rsidR="00D3585C" w:rsidRPr="00D3585C" w:rsidRDefault="00D3585C" w:rsidP="00D1527D">
      <w:pPr>
        <w:ind w:firstLine="720"/>
        <w:jc w:val="both"/>
        <w:rPr>
          <w:lang w:val="cs-CZ"/>
        </w:rPr>
      </w:pPr>
      <w:r w:rsidRPr="00D3585C">
        <w:rPr>
          <w:lang w:val="cs-CZ"/>
        </w:rPr>
        <w:t>Všechny části stavby byly navrženy v souladu s předpisy platnými v České republice. Veškeré stavební práce budou prováděny odbornou firmou k této činnosti způsobilou. Během provozu stavby je nutno dodržovat všechny články platných ČSN a předpisů o bezpečnosti a</w:t>
      </w:r>
      <w:r w:rsidR="002337E6">
        <w:rPr>
          <w:lang w:val="cs-CZ"/>
        </w:rPr>
        <w:t> </w:t>
      </w:r>
      <w:r w:rsidRPr="00D3585C">
        <w:rPr>
          <w:lang w:val="cs-CZ"/>
        </w:rPr>
        <w:t>ochraně zdraví, zejména zákoníku práce – 262/2006 Sb. a zákona 309/2006 Sb. a vyhlášky č.48/82 Sb.</w:t>
      </w:r>
    </w:p>
    <w:p w14:paraId="5724FC3C" w14:textId="77777777" w:rsidR="00D3585C" w:rsidRPr="00D3585C" w:rsidRDefault="00D3585C" w:rsidP="00D1527D">
      <w:pPr>
        <w:ind w:firstLine="720"/>
        <w:jc w:val="both"/>
        <w:rPr>
          <w:lang w:val="cs-CZ"/>
        </w:rPr>
      </w:pPr>
      <w:r w:rsidRPr="00D3585C">
        <w:rPr>
          <w:lang w:val="cs-CZ"/>
        </w:rPr>
        <w:t>Pro zajištění bezpečnosti práce na jednotlivých pracovištích je nutné, aby byly zpracovány provozní předpisy pro jednotlivá pracoviště. V předpisech budou bezpečnostní a hygienické pokyny pro veškerou činnost na pracovištích, tj. používání pracovních pomůcek, obsluha zařízení apod.</w:t>
      </w:r>
    </w:p>
    <w:p w14:paraId="3C225681" w14:textId="77777777" w:rsidR="00D3585C" w:rsidRPr="00D3585C" w:rsidRDefault="00D3585C" w:rsidP="00D1527D">
      <w:pPr>
        <w:ind w:firstLine="720"/>
        <w:jc w:val="both"/>
        <w:rPr>
          <w:lang w:val="cs-CZ"/>
        </w:rPr>
      </w:pPr>
      <w:r w:rsidRPr="00D3585C">
        <w:rPr>
          <w:lang w:val="cs-CZ"/>
        </w:rPr>
        <w:t>Při provádění stavebních prací i během provozu stavby je nutno dodržovat všechny závazné články platných ČSN a předpisů BOZ v platných zněních. Jedná se zejména o tyto předpisy:</w:t>
      </w:r>
    </w:p>
    <w:p w14:paraId="63A9B27C" w14:textId="77777777" w:rsidR="00D3585C" w:rsidRPr="00D3585C" w:rsidRDefault="00D3585C" w:rsidP="00D1527D">
      <w:pPr>
        <w:jc w:val="both"/>
        <w:rPr>
          <w:lang w:val="cs-CZ"/>
        </w:rPr>
      </w:pPr>
      <w:r w:rsidRPr="00D3585C">
        <w:rPr>
          <w:lang w:val="cs-CZ"/>
        </w:rPr>
        <w:t xml:space="preserve">    • Zákoník práce č. 262/2006 Sb., v platném znění, kapitola o bezpečnosti práce</w:t>
      </w:r>
    </w:p>
    <w:p w14:paraId="71359877" w14:textId="77777777" w:rsidR="00D3585C" w:rsidRPr="00D3585C" w:rsidRDefault="00D3585C" w:rsidP="00D1527D">
      <w:pPr>
        <w:jc w:val="both"/>
        <w:rPr>
          <w:lang w:val="cs-CZ"/>
        </w:rPr>
      </w:pPr>
      <w:r w:rsidRPr="00D3585C">
        <w:rPr>
          <w:lang w:val="cs-CZ"/>
        </w:rPr>
        <w:t xml:space="preserve">    • Zákon 309/2006 Sb., kterým se upravují další požadavky bezpečnosti a ochrany zdraví při práci v pracovněprávních vztazích a o zajištění bezpečnosti a ochrany zdraví při činnosti nebo poskytování služeb mimo pracovněprávní vztahy (zákon o zajištění dalších podmínek bezpečnosti a ochrany zdraví při práci) a jeho prováděcí předpisy.</w:t>
      </w:r>
    </w:p>
    <w:p w14:paraId="7B0D76A5" w14:textId="77777777" w:rsidR="00D3585C" w:rsidRPr="00D3585C" w:rsidRDefault="00D3585C" w:rsidP="00D1527D">
      <w:pPr>
        <w:jc w:val="both"/>
        <w:rPr>
          <w:lang w:val="cs-CZ"/>
        </w:rPr>
      </w:pPr>
      <w:r w:rsidRPr="00D3585C">
        <w:rPr>
          <w:lang w:val="cs-CZ"/>
        </w:rPr>
        <w:t xml:space="preserve">    • Vyhláška č.48/1982 Českého úřadu bezpečnosti práce, kterou se stanoví základní požadavky k zajištění bezpečnosti práce a technických zařízení, v platném znění</w:t>
      </w:r>
    </w:p>
    <w:p w14:paraId="0ECB9401" w14:textId="77777777" w:rsidR="00D3585C" w:rsidRPr="00D3585C" w:rsidRDefault="00D3585C" w:rsidP="00D1527D">
      <w:pPr>
        <w:jc w:val="both"/>
        <w:rPr>
          <w:lang w:val="cs-CZ"/>
        </w:rPr>
      </w:pPr>
      <w:r w:rsidRPr="00D3585C">
        <w:rPr>
          <w:lang w:val="cs-CZ"/>
        </w:rPr>
        <w:t xml:space="preserve">    • Nařízení vlády č. 362/2005 Sb., o bližších požadavcích na bezpečnost a ochranu zdraví při práci na pracovištích s nebezpečím pádu z výšky nebo do hloubky</w:t>
      </w:r>
    </w:p>
    <w:p w14:paraId="760AC0D3" w14:textId="77777777" w:rsidR="00D3585C" w:rsidRPr="00D3585C" w:rsidRDefault="00D3585C" w:rsidP="00D1527D">
      <w:pPr>
        <w:jc w:val="both"/>
        <w:rPr>
          <w:lang w:val="cs-CZ"/>
        </w:rPr>
      </w:pPr>
      <w:r w:rsidRPr="00D3585C">
        <w:rPr>
          <w:lang w:val="cs-CZ"/>
        </w:rPr>
        <w:t xml:space="preserve">    • Hygienický předpis č. 46 - Směrnice o hygienických požadavcích na pracovní prostředí</w:t>
      </w:r>
    </w:p>
    <w:p w14:paraId="035F3AF9" w14:textId="238F0592" w:rsidR="00D3585C" w:rsidRPr="00D3585C" w:rsidRDefault="00D3585C" w:rsidP="00D1527D">
      <w:pPr>
        <w:jc w:val="both"/>
        <w:rPr>
          <w:lang w:val="cs-CZ"/>
        </w:rPr>
      </w:pPr>
      <w:r w:rsidRPr="00D3585C">
        <w:rPr>
          <w:lang w:val="cs-CZ"/>
        </w:rPr>
        <w:t xml:space="preserve">    • ČSN 269030 - </w:t>
      </w:r>
      <w:r w:rsidR="00CD2BA7">
        <w:rPr>
          <w:lang w:val="cs-CZ"/>
        </w:rPr>
        <w:t>Manipulační jednotky – Zásady pro tvorbu, bezpečnou manipulaci a skladování</w:t>
      </w:r>
    </w:p>
    <w:p w14:paraId="4CA83A2D" w14:textId="77777777" w:rsidR="00D3585C" w:rsidRPr="00D3585C" w:rsidRDefault="00D3585C" w:rsidP="00D1527D">
      <w:pPr>
        <w:jc w:val="both"/>
        <w:rPr>
          <w:lang w:val="cs-CZ"/>
        </w:rPr>
      </w:pPr>
      <w:r w:rsidRPr="00D3585C">
        <w:rPr>
          <w:lang w:val="cs-CZ"/>
        </w:rPr>
        <w:lastRenderedPageBreak/>
        <w:t xml:space="preserve">    • Nařízení vlády č. 101/2005 Sb. o podrobnějších požadavcích na pracoviště a pracovní prostředí</w:t>
      </w:r>
    </w:p>
    <w:p w14:paraId="6A1988EC" w14:textId="77777777" w:rsidR="00D3585C" w:rsidRPr="00D3585C" w:rsidRDefault="00D3585C" w:rsidP="00D1527D">
      <w:pPr>
        <w:jc w:val="both"/>
        <w:rPr>
          <w:lang w:val="cs-CZ"/>
        </w:rPr>
      </w:pPr>
      <w:r w:rsidRPr="00D3585C">
        <w:rPr>
          <w:lang w:val="cs-CZ"/>
        </w:rPr>
        <w:t xml:space="preserve">    • Zákon ČNR č. 133/1985 Sb., o požární ochraně, v platném znění </w:t>
      </w:r>
    </w:p>
    <w:p w14:paraId="5FB8039A" w14:textId="77777777" w:rsidR="00D3585C" w:rsidRPr="00D3585C" w:rsidRDefault="00D3585C" w:rsidP="00D1527D">
      <w:pPr>
        <w:jc w:val="both"/>
        <w:rPr>
          <w:lang w:val="cs-CZ"/>
        </w:rPr>
      </w:pPr>
      <w:r w:rsidRPr="00D3585C">
        <w:rPr>
          <w:lang w:val="cs-CZ"/>
        </w:rPr>
        <w:t xml:space="preserve">    • Vyhláška MV č. 246/2001 Sb., o požární prevenci,</w:t>
      </w:r>
    </w:p>
    <w:p w14:paraId="6B312DEF" w14:textId="40D578C6" w:rsidR="00D3585C" w:rsidRPr="00D3585C" w:rsidRDefault="00D3585C" w:rsidP="00D1527D">
      <w:pPr>
        <w:jc w:val="both"/>
        <w:rPr>
          <w:lang w:val="cs-CZ"/>
        </w:rPr>
      </w:pPr>
      <w:r w:rsidRPr="00D3585C">
        <w:rPr>
          <w:lang w:val="cs-CZ"/>
        </w:rPr>
        <w:t xml:space="preserve">    • Nařízení vlády č. </w:t>
      </w:r>
      <w:r w:rsidR="00CD2BA7">
        <w:rPr>
          <w:lang w:val="cs-CZ"/>
        </w:rPr>
        <w:t>390/2021</w:t>
      </w:r>
      <w:r w:rsidRPr="00D3585C">
        <w:rPr>
          <w:lang w:val="cs-CZ"/>
        </w:rPr>
        <w:t xml:space="preserve"> Sb., kterým se stanoví a bližší podmínky pro poskytování osobních ochranných pracovních pomůcek,</w:t>
      </w:r>
    </w:p>
    <w:p w14:paraId="7703840A" w14:textId="4F80036A" w:rsidR="00D3585C" w:rsidRPr="00D3585C" w:rsidRDefault="00D3585C" w:rsidP="00D1527D">
      <w:pPr>
        <w:jc w:val="both"/>
        <w:rPr>
          <w:lang w:val="cs-CZ"/>
        </w:rPr>
      </w:pPr>
      <w:r w:rsidRPr="00D3585C">
        <w:rPr>
          <w:lang w:val="cs-CZ"/>
        </w:rPr>
        <w:t xml:space="preserve">    • Nařízení vlády č. 201</w:t>
      </w:r>
      <w:r w:rsidR="00494B55">
        <w:rPr>
          <w:lang w:val="cs-CZ"/>
        </w:rPr>
        <w:t>/2010</w:t>
      </w:r>
      <w:r w:rsidRPr="00D3585C">
        <w:rPr>
          <w:lang w:val="cs-CZ"/>
        </w:rPr>
        <w:t xml:space="preserve"> Sb., kterým se stanoví způsob evidence, hlášení a zasílání záznamu o úrazu,</w:t>
      </w:r>
    </w:p>
    <w:p w14:paraId="36EA24E4" w14:textId="7D0FDB49" w:rsidR="00D3585C" w:rsidRPr="00D3585C" w:rsidRDefault="00D3585C" w:rsidP="004B5517">
      <w:pPr>
        <w:rPr>
          <w:lang w:val="cs-CZ"/>
        </w:rPr>
      </w:pPr>
      <w:r w:rsidRPr="00D3585C">
        <w:rPr>
          <w:lang w:val="cs-CZ"/>
        </w:rPr>
        <w:t xml:space="preserve">    • Vyhláška Ministerstva pro místní rozvoj č. </w:t>
      </w:r>
      <w:r w:rsidR="004F39A3">
        <w:rPr>
          <w:lang w:val="cs-CZ"/>
        </w:rPr>
        <w:t>268/2009</w:t>
      </w:r>
      <w:r w:rsidRPr="00D3585C">
        <w:rPr>
          <w:lang w:val="cs-CZ"/>
        </w:rPr>
        <w:t xml:space="preserve"> Sb., o obecných technických požadavcích na výstavbu</w:t>
      </w:r>
    </w:p>
    <w:p w14:paraId="6E26C935" w14:textId="77777777" w:rsidR="00D3585C" w:rsidRPr="00D3585C" w:rsidRDefault="00D3585C" w:rsidP="00D1527D">
      <w:pPr>
        <w:jc w:val="both"/>
        <w:rPr>
          <w:lang w:val="cs-CZ"/>
        </w:rPr>
      </w:pPr>
      <w:r w:rsidRPr="00D3585C">
        <w:rPr>
          <w:lang w:val="cs-CZ"/>
        </w:rPr>
        <w:t xml:space="preserve">    • Nařízení vlády č. 591/2006 Sb., o bližších minimálních požadavcích na bezpečnost a ochranu zdraví při práci na staveništích</w:t>
      </w:r>
    </w:p>
    <w:p w14:paraId="5CF90C2A" w14:textId="77777777" w:rsidR="00D3585C" w:rsidRPr="00D3585C" w:rsidRDefault="00D3585C" w:rsidP="00D1527D">
      <w:pPr>
        <w:jc w:val="both"/>
        <w:rPr>
          <w:lang w:val="cs-CZ"/>
        </w:rPr>
      </w:pPr>
      <w:r w:rsidRPr="00D3585C">
        <w:rPr>
          <w:lang w:val="cs-CZ"/>
        </w:rPr>
        <w:t xml:space="preserve">    • Nařízení vlády č. 361/2007 Sb., kterým se stanoví podmínky ochrany zdraví při práci</w:t>
      </w:r>
    </w:p>
    <w:p w14:paraId="5D0E37B2" w14:textId="77777777" w:rsidR="00D3585C" w:rsidRPr="00D3585C" w:rsidRDefault="00D3585C" w:rsidP="00D1527D">
      <w:pPr>
        <w:jc w:val="both"/>
        <w:rPr>
          <w:lang w:val="cs-CZ"/>
        </w:rPr>
      </w:pPr>
      <w:r w:rsidRPr="00D3585C">
        <w:rPr>
          <w:lang w:val="cs-CZ"/>
        </w:rPr>
        <w:t>Pracovní a montážní postupy a přístupové cesty na stavbě budou zpracovány dodavatelskou firmou ve vazbě na příslušná ustanovení platných ČSN a předpisů BOZ a v souladu s pokyny koordinátora BOZP.</w:t>
      </w:r>
    </w:p>
    <w:p w14:paraId="5B2E1905" w14:textId="77777777" w:rsidR="00D3585C" w:rsidRPr="00D3585C" w:rsidRDefault="00D3585C" w:rsidP="00D1527D">
      <w:pPr>
        <w:jc w:val="both"/>
        <w:rPr>
          <w:lang w:val="cs-CZ"/>
        </w:rPr>
      </w:pPr>
      <w:r w:rsidRPr="00D3585C">
        <w:rPr>
          <w:lang w:val="cs-CZ"/>
        </w:rPr>
        <w:t>Na pracovištích se nebudou používat jedy ani karcinogenní látky a na pracovištích nebudou vznikat škodliviny charakteru toxických látek, které by mohly mít vliv na bezpečnost a hygienu práce.</w:t>
      </w:r>
    </w:p>
    <w:p w14:paraId="775EC82B" w14:textId="06C3E45C" w:rsidR="00D3585C" w:rsidRPr="00D3585C" w:rsidRDefault="00D3585C" w:rsidP="00D1527D">
      <w:pPr>
        <w:jc w:val="both"/>
        <w:rPr>
          <w:lang w:val="cs-CZ"/>
        </w:rPr>
      </w:pPr>
      <w:r w:rsidRPr="00D3585C">
        <w:rPr>
          <w:lang w:val="cs-CZ"/>
        </w:rPr>
        <w:t xml:space="preserve">Veškeré nebezpečné odpady budou likvidovány v </w:t>
      </w:r>
      <w:r w:rsidR="00885A7A">
        <w:rPr>
          <w:lang w:val="cs-CZ"/>
        </w:rPr>
        <w:t xml:space="preserve">souladu se zákonem o odpadech </w:t>
      </w:r>
      <w:r w:rsidRPr="00D3585C">
        <w:rPr>
          <w:lang w:val="cs-CZ"/>
        </w:rPr>
        <w:t>5</w:t>
      </w:r>
      <w:r w:rsidR="00885A7A">
        <w:rPr>
          <w:lang w:val="cs-CZ"/>
        </w:rPr>
        <w:t>41/2020</w:t>
      </w:r>
      <w:r w:rsidRPr="00D3585C">
        <w:rPr>
          <w:lang w:val="cs-CZ"/>
        </w:rPr>
        <w:t xml:space="preserve"> Sb</w:t>
      </w:r>
      <w:r w:rsidR="002337E6">
        <w:rPr>
          <w:lang w:val="cs-CZ"/>
        </w:rPr>
        <w:t>.</w:t>
      </w:r>
      <w:r w:rsidR="00885A7A">
        <w:rPr>
          <w:lang w:val="cs-CZ"/>
        </w:rPr>
        <w:t xml:space="preserve"> a</w:t>
      </w:r>
      <w:r w:rsidR="002337E6">
        <w:rPr>
          <w:lang w:val="cs-CZ"/>
        </w:rPr>
        <w:t> </w:t>
      </w:r>
      <w:r w:rsidR="00885A7A">
        <w:rPr>
          <w:lang w:val="cs-CZ"/>
        </w:rPr>
        <w:t>s OP 303.</w:t>
      </w:r>
    </w:p>
    <w:p w14:paraId="685A610A" w14:textId="77777777" w:rsidR="000D3C95" w:rsidRDefault="000D3C95" w:rsidP="00D1527D">
      <w:pPr>
        <w:pStyle w:val="Nadpis2"/>
        <w:jc w:val="both"/>
        <w:rPr>
          <w:lang w:val="cs-CZ"/>
        </w:rPr>
      </w:pPr>
      <w:bookmarkStart w:id="41" w:name="_Toc119913687"/>
      <w:r>
        <w:rPr>
          <w:lang w:val="cs-CZ"/>
        </w:rPr>
        <w:t>POŽADAVKY NA DALŠÍ STUPEŇ DOKUMENTACE</w:t>
      </w:r>
      <w:bookmarkEnd w:id="41"/>
    </w:p>
    <w:p w14:paraId="09E74608" w14:textId="77777777" w:rsidR="00D014DA" w:rsidRDefault="00D014DA" w:rsidP="00D1527D">
      <w:pPr>
        <w:ind w:firstLine="720"/>
        <w:jc w:val="both"/>
        <w:rPr>
          <w:lang w:val="cs-CZ"/>
        </w:rPr>
      </w:pPr>
      <w:r>
        <w:rPr>
          <w:lang w:val="cs-CZ"/>
        </w:rPr>
        <w:t>Při zpracovávání prováděcí dokumentace je nutno provést podrobnější návrh konstrukce. V tomto stupni projektu budou respektovány upřesněné podklady od jednotlivých dodavatelů technologických zařízení.</w:t>
      </w:r>
    </w:p>
    <w:p w14:paraId="20864A02" w14:textId="77777777" w:rsidR="00D014DA" w:rsidRDefault="00D014DA" w:rsidP="00D1527D">
      <w:pPr>
        <w:ind w:firstLine="720"/>
        <w:jc w:val="both"/>
        <w:rPr>
          <w:lang w:val="cs-CZ"/>
        </w:rPr>
      </w:pPr>
      <w:r>
        <w:rPr>
          <w:lang w:val="cs-CZ"/>
        </w:rPr>
        <w:t>Součástí dokumentace bude podrobné posouzení jednotlivých částí/prvků konstrukce včetně rozhodujících přípojů.</w:t>
      </w:r>
    </w:p>
    <w:p w14:paraId="62E5B21B" w14:textId="77777777" w:rsidR="000D3C95" w:rsidRDefault="00D014DA" w:rsidP="00D1527D">
      <w:pPr>
        <w:ind w:firstLine="720"/>
        <w:jc w:val="both"/>
        <w:rPr>
          <w:lang w:val="cs-CZ"/>
        </w:rPr>
      </w:pPr>
      <w:r>
        <w:rPr>
          <w:lang w:val="cs-CZ"/>
        </w:rPr>
        <w:t>Pro realizaci konstrukce zpracuje zhotovitel výrobní dokumentaci, kterou musí odsouhlasit projektant včetně statika.</w:t>
      </w:r>
    </w:p>
    <w:p w14:paraId="0FB93820" w14:textId="77777777" w:rsidR="00EE3CB1" w:rsidRDefault="000D3C95" w:rsidP="00D1527D">
      <w:pPr>
        <w:pStyle w:val="Nadpis1"/>
        <w:jc w:val="both"/>
        <w:rPr>
          <w:lang w:val="cs-CZ"/>
        </w:rPr>
      </w:pPr>
      <w:bookmarkStart w:id="42" w:name="_Toc119913688"/>
      <w:r>
        <w:rPr>
          <w:lang w:val="cs-CZ"/>
        </w:rPr>
        <w:t>ZÁVĚR</w:t>
      </w:r>
      <w:bookmarkEnd w:id="42"/>
    </w:p>
    <w:p w14:paraId="6979F35D" w14:textId="72AB0433" w:rsidR="000D3C95" w:rsidRPr="000D3C95" w:rsidRDefault="000D3C95" w:rsidP="00D1527D">
      <w:pPr>
        <w:ind w:firstLine="720"/>
        <w:jc w:val="both"/>
        <w:rPr>
          <w:lang w:val="cs-CZ"/>
        </w:rPr>
      </w:pPr>
      <w:r w:rsidRPr="000D3C95">
        <w:rPr>
          <w:lang w:val="cs-CZ"/>
        </w:rPr>
        <w:t>Veškeré konstrukce musí splňovat platné české zákony, normy, hygienické předpisy a</w:t>
      </w:r>
      <w:r w:rsidR="007D14C2">
        <w:rPr>
          <w:lang w:val="cs-CZ"/>
        </w:rPr>
        <w:t> </w:t>
      </w:r>
      <w:r w:rsidRPr="000D3C95">
        <w:rPr>
          <w:lang w:val="cs-CZ"/>
        </w:rPr>
        <w:t>nařízení.</w:t>
      </w:r>
    </w:p>
    <w:p w14:paraId="16DEB4AB" w14:textId="77777777" w:rsidR="000D3C95" w:rsidRPr="000D3C95" w:rsidRDefault="000D3C95" w:rsidP="00D1527D">
      <w:pPr>
        <w:jc w:val="both"/>
        <w:rPr>
          <w:lang w:val="cs-CZ"/>
        </w:rPr>
      </w:pPr>
    </w:p>
    <w:p w14:paraId="221F35D0" w14:textId="044EAD1F" w:rsidR="000D3C95" w:rsidRPr="000D3C95" w:rsidRDefault="004F3D4F" w:rsidP="00D1527D">
      <w:pPr>
        <w:jc w:val="both"/>
        <w:rPr>
          <w:lang w:val="cs-CZ"/>
        </w:rPr>
      </w:pPr>
      <w:r>
        <w:rPr>
          <w:lang w:val="cs-CZ"/>
        </w:rPr>
        <w:t xml:space="preserve">V Plzni </w:t>
      </w:r>
      <w:r w:rsidR="00373B70">
        <w:rPr>
          <w:lang w:val="cs-CZ"/>
        </w:rPr>
        <w:t>1</w:t>
      </w:r>
      <w:r w:rsidR="00885A7A">
        <w:rPr>
          <w:lang w:val="cs-CZ"/>
        </w:rPr>
        <w:t>/</w:t>
      </w:r>
      <w:r w:rsidR="000D3C95" w:rsidRPr="000D3C95">
        <w:rPr>
          <w:lang w:val="cs-CZ"/>
        </w:rPr>
        <w:t>202</w:t>
      </w:r>
      <w:r w:rsidR="003D334F">
        <w:rPr>
          <w:lang w:val="cs-CZ"/>
        </w:rPr>
        <w:t>3</w:t>
      </w:r>
      <w:r w:rsidR="000D3C95">
        <w:rPr>
          <w:lang w:val="cs-CZ"/>
        </w:rPr>
        <w:tab/>
      </w:r>
      <w:r w:rsidR="000D3C95">
        <w:rPr>
          <w:lang w:val="cs-CZ"/>
        </w:rPr>
        <w:tab/>
      </w:r>
      <w:r w:rsidR="000D3C95">
        <w:rPr>
          <w:lang w:val="cs-CZ"/>
        </w:rPr>
        <w:tab/>
      </w:r>
      <w:r w:rsidR="000D3C95">
        <w:rPr>
          <w:lang w:val="cs-CZ"/>
        </w:rPr>
        <w:tab/>
      </w:r>
      <w:r w:rsidR="000D3C95">
        <w:rPr>
          <w:lang w:val="cs-CZ"/>
        </w:rPr>
        <w:tab/>
      </w:r>
      <w:r w:rsidR="000D3C95">
        <w:rPr>
          <w:lang w:val="cs-CZ"/>
        </w:rPr>
        <w:tab/>
      </w:r>
      <w:r w:rsidR="000D3C95">
        <w:rPr>
          <w:lang w:val="cs-CZ"/>
        </w:rPr>
        <w:tab/>
      </w:r>
      <w:r w:rsidR="000D3C95" w:rsidRPr="000D3C95">
        <w:rPr>
          <w:lang w:val="cs-CZ"/>
        </w:rPr>
        <w:t xml:space="preserve">Ing. </w:t>
      </w:r>
      <w:r w:rsidR="000D3C95">
        <w:rPr>
          <w:lang w:val="cs-CZ"/>
        </w:rPr>
        <w:t>Milan</w:t>
      </w:r>
      <w:r w:rsidR="000D3C95" w:rsidRPr="000D3C95">
        <w:rPr>
          <w:lang w:val="cs-CZ"/>
        </w:rPr>
        <w:t xml:space="preserve"> </w:t>
      </w:r>
      <w:r w:rsidR="000D3C95">
        <w:rPr>
          <w:lang w:val="cs-CZ"/>
        </w:rPr>
        <w:t>Šustr</w:t>
      </w:r>
    </w:p>
    <w:sectPr w:rsidR="000D3C95" w:rsidRPr="000D3C95" w:rsidSect="00210D46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 w:code="9"/>
      <w:pgMar w:top="1418" w:right="1416" w:bottom="1134" w:left="1560" w:header="53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4E37C" w14:textId="77777777" w:rsidR="004B5517" w:rsidRDefault="004B5517" w:rsidP="00D974A9">
      <w:pPr>
        <w:spacing w:after="0" w:line="240" w:lineRule="auto"/>
      </w:pPr>
      <w:r>
        <w:separator/>
      </w:r>
    </w:p>
  </w:endnote>
  <w:endnote w:type="continuationSeparator" w:id="0">
    <w:p w14:paraId="44FB30F8" w14:textId="77777777" w:rsidR="004B5517" w:rsidRDefault="004B5517" w:rsidP="00D97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403A5" w14:textId="77777777" w:rsidR="004B5517" w:rsidRDefault="004B5517" w:rsidP="0067469D">
    <w:pPr>
      <w:pStyle w:val="Zpat"/>
      <w:rPr>
        <w:noProof/>
      </w:rPr>
    </w:pPr>
  </w:p>
  <w:p w14:paraId="62431CDC" w14:textId="77777777" w:rsidR="004B5517" w:rsidRDefault="004B5517" w:rsidP="0067469D">
    <w:pPr>
      <w:pStyle w:val="Zpat"/>
      <w:rPr>
        <w:noProof/>
      </w:rPr>
    </w:pPr>
  </w:p>
  <w:p w14:paraId="1D3C0992" w14:textId="77777777" w:rsidR="004B5517" w:rsidRPr="00210D46" w:rsidRDefault="004B5517" w:rsidP="0067469D">
    <w:pPr>
      <w:pStyle w:val="Zpat"/>
      <w:rPr>
        <w:noProof/>
        <w:lang w:val="de-LI"/>
      </w:rPr>
    </w:pPr>
    <w:r w:rsidRPr="00210D46">
      <w:rPr>
        <w:noProof/>
        <w:lang w:val="de-LI"/>
      </w:rPr>
      <w:t xml:space="preserve">Zakázkové číslo: 0404T21       </w:t>
    </w:r>
    <w:r w:rsidRPr="00210D46">
      <w:rPr>
        <w:noProof/>
        <w:lang w:val="de-LI"/>
      </w:rPr>
      <w:tab/>
      <w:t xml:space="preserve"> Archivní číslo:  S404T21-TS201-101</w:t>
    </w:r>
    <w:r w:rsidRPr="00210D46">
      <w:rPr>
        <w:noProof/>
        <w:lang w:val="de-LI"/>
      </w:rPr>
      <w:tab/>
      <w:t xml:space="preserve">Strana: </w:t>
    </w:r>
    <w:r w:rsidRPr="006E35AB">
      <w:rPr>
        <w:noProof/>
      </w:rPr>
      <w:fldChar w:fldCharType="begin"/>
    </w:r>
    <w:r w:rsidRPr="00210D46">
      <w:rPr>
        <w:noProof/>
        <w:lang w:val="de-LI"/>
      </w:rPr>
      <w:instrText>PAGE   \* MERGEFORMAT</w:instrText>
    </w:r>
    <w:r w:rsidRPr="006E35AB">
      <w:rPr>
        <w:noProof/>
      </w:rPr>
      <w:fldChar w:fldCharType="separate"/>
    </w:r>
    <w:r>
      <w:rPr>
        <w:noProof/>
        <w:lang w:val="de-LI"/>
      </w:rPr>
      <w:t>2</w:t>
    </w:r>
    <w:r w:rsidRPr="006E35AB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9C6F4" w14:textId="77777777" w:rsidR="004B5517" w:rsidRPr="000F0A85" w:rsidRDefault="004B5517" w:rsidP="0067469D">
    <w:pPr>
      <w:pStyle w:val="Zpat"/>
    </w:pPr>
  </w:p>
  <w:p w14:paraId="4B1F511A" w14:textId="77777777" w:rsidR="004B5517" w:rsidRPr="00880625" w:rsidRDefault="004B5517" w:rsidP="0067469D">
    <w:pPr>
      <w:pStyle w:val="Zpat"/>
      <w:rPr>
        <w:lang w:val="de-L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4F5C7" w14:textId="77777777" w:rsidR="004B5517" w:rsidRDefault="004B5517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B00AE" w14:textId="77777777" w:rsidR="004B5517" w:rsidRDefault="004B5517" w:rsidP="005B2FBC">
    <w:pPr>
      <w:pStyle w:val="Zpat"/>
      <w:rPr>
        <w:noProof/>
      </w:rPr>
    </w:pPr>
  </w:p>
  <w:p w14:paraId="42C6D796" w14:textId="77777777" w:rsidR="004B5517" w:rsidRDefault="004B5517" w:rsidP="005B2FBC">
    <w:pPr>
      <w:pStyle w:val="Zpat"/>
      <w:rPr>
        <w:noProof/>
      </w:rPr>
    </w:pPr>
  </w:p>
  <w:p w14:paraId="21CF8DF7" w14:textId="7B0D1734" w:rsidR="004B5517" w:rsidRPr="00F61C41" w:rsidRDefault="004B5517" w:rsidP="005B2FBC">
    <w:pPr>
      <w:pStyle w:val="Zpat"/>
      <w:pBdr>
        <w:top w:val="single" w:sz="4" w:space="1" w:color="auto"/>
      </w:pBdr>
      <w:tabs>
        <w:tab w:val="clear" w:pos="3686"/>
        <w:tab w:val="clear" w:pos="7936"/>
        <w:tab w:val="center" w:pos="4395"/>
        <w:tab w:val="right" w:pos="8930"/>
      </w:tabs>
      <w:rPr>
        <w:rFonts w:ascii="Arial Narrow" w:hAnsi="Arial Narrow"/>
        <w:noProof/>
        <w:sz w:val="18"/>
        <w:lang w:val="de-LI"/>
      </w:rPr>
    </w:pPr>
    <w:r w:rsidRPr="00F61C41">
      <w:rPr>
        <w:rFonts w:ascii="Arial Narrow" w:hAnsi="Arial Narrow"/>
        <w:noProof/>
        <w:sz w:val="18"/>
        <w:lang w:val="de-LI"/>
      </w:rPr>
      <w:t xml:space="preserve">Zakázkové číslo: 0404T21       </w:t>
    </w:r>
    <w:r w:rsidRPr="00F61C41">
      <w:rPr>
        <w:rFonts w:ascii="Arial Narrow" w:hAnsi="Arial Narrow"/>
        <w:noProof/>
        <w:sz w:val="18"/>
        <w:lang w:val="de-LI"/>
      </w:rPr>
      <w:tab/>
      <w:t xml:space="preserve"> Archivní číslo:  S404T21-</w:t>
    </w:r>
    <w:r>
      <w:rPr>
        <w:rFonts w:ascii="Arial Narrow" w:hAnsi="Arial Narrow"/>
        <w:noProof/>
        <w:sz w:val="18"/>
        <w:lang w:val="de-LI"/>
      </w:rPr>
      <w:t>-TS104-20</w:t>
    </w:r>
    <w:r w:rsidRPr="005B2FBC">
      <w:rPr>
        <w:rFonts w:ascii="Arial Narrow" w:hAnsi="Arial Narrow"/>
        <w:noProof/>
        <w:sz w:val="18"/>
        <w:lang w:val="de-LI"/>
      </w:rPr>
      <w:t>1</w:t>
    </w:r>
    <w:r w:rsidRPr="00F61C41">
      <w:rPr>
        <w:rFonts w:ascii="Arial Narrow" w:hAnsi="Arial Narrow"/>
        <w:noProof/>
        <w:sz w:val="18"/>
        <w:lang w:val="de-LI"/>
      </w:rPr>
      <w:tab/>
      <w:t xml:space="preserve">Strana: </w:t>
    </w:r>
    <w:r w:rsidRPr="00F61C41">
      <w:rPr>
        <w:rFonts w:ascii="Arial Narrow" w:hAnsi="Arial Narrow"/>
        <w:noProof/>
        <w:sz w:val="18"/>
      </w:rPr>
      <w:fldChar w:fldCharType="begin"/>
    </w:r>
    <w:r w:rsidRPr="00F61C41">
      <w:rPr>
        <w:rFonts w:ascii="Arial Narrow" w:hAnsi="Arial Narrow"/>
        <w:noProof/>
        <w:sz w:val="18"/>
        <w:lang w:val="de-LI"/>
      </w:rPr>
      <w:instrText>PAGE   \* MERGEFORMAT</w:instrText>
    </w:r>
    <w:r w:rsidRPr="00F61C41">
      <w:rPr>
        <w:rFonts w:ascii="Arial Narrow" w:hAnsi="Arial Narrow"/>
        <w:noProof/>
        <w:sz w:val="18"/>
      </w:rPr>
      <w:fldChar w:fldCharType="separate"/>
    </w:r>
    <w:r w:rsidR="00C846CA">
      <w:rPr>
        <w:rFonts w:ascii="Arial Narrow" w:hAnsi="Arial Narrow"/>
        <w:noProof/>
        <w:sz w:val="18"/>
        <w:lang w:val="de-LI"/>
      </w:rPr>
      <w:t>2</w:t>
    </w:r>
    <w:r w:rsidRPr="00F61C41">
      <w:rPr>
        <w:rFonts w:ascii="Arial Narrow" w:hAnsi="Arial Narrow"/>
        <w:noProof/>
        <w:sz w:val="18"/>
      </w:rPr>
      <w:fldChar w:fldCharType="end"/>
    </w:r>
  </w:p>
  <w:p w14:paraId="6E1831B3" w14:textId="77777777" w:rsidR="004B5517" w:rsidRPr="00F61C41" w:rsidRDefault="004B5517" w:rsidP="005B2FBC">
    <w:pPr>
      <w:pStyle w:val="Zpat"/>
      <w:rPr>
        <w:lang w:val="de-LI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1CC67" w14:textId="77777777" w:rsidR="004B5517" w:rsidRDefault="004B5517" w:rsidP="00D21AF2">
    <w:pPr>
      <w:pStyle w:val="Zpat"/>
    </w:pPr>
    <w:r>
      <w:tab/>
    </w:r>
    <w:r>
      <w:tab/>
    </w:r>
    <w:proofErr w:type="spellStart"/>
    <w:r>
      <w:t>Page</w:t>
    </w:r>
    <w:proofErr w:type="spellEnd"/>
    <w:r>
      <w:t xml:space="preserve"> </w:t>
    </w:r>
    <w:r w:rsidRPr="003435D8">
      <w:fldChar w:fldCharType="begin"/>
    </w:r>
    <w:r w:rsidRPr="003435D8">
      <w:instrText>PAGE  \* Arabic  \* MERGEFORMAT</w:instrText>
    </w:r>
    <w:r w:rsidRPr="003435D8">
      <w:fldChar w:fldCharType="separate"/>
    </w:r>
    <w:r w:rsidRPr="00A614A5">
      <w:rPr>
        <w:noProof/>
        <w:lang w:val="sv-SE"/>
      </w:rPr>
      <w:t>1</w:t>
    </w:r>
    <w:r w:rsidRPr="003435D8">
      <w:fldChar w:fldCharType="end"/>
    </w:r>
    <w:r>
      <w:t xml:space="preserve"> (</w:t>
    </w:r>
    <w:fldSimple w:instr="NUMPAGES  \* Arabic  \* MERGEFORMAT">
      <w:r w:rsidRPr="00A614A5">
        <w:rPr>
          <w:noProof/>
          <w:lang w:val="sv-SE"/>
        </w:rPr>
        <w:t>1</w:t>
      </w:r>
    </w:fldSimple>
    <w: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E11D2A" w14:textId="77777777" w:rsidR="004B5517" w:rsidRDefault="004B5517" w:rsidP="00D974A9">
      <w:pPr>
        <w:spacing w:after="0" w:line="240" w:lineRule="auto"/>
      </w:pPr>
      <w:r>
        <w:separator/>
      </w:r>
    </w:p>
  </w:footnote>
  <w:footnote w:type="continuationSeparator" w:id="0">
    <w:p w14:paraId="31126E5D" w14:textId="77777777" w:rsidR="004B5517" w:rsidRDefault="004B5517" w:rsidP="00D974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398E2" w14:textId="77777777" w:rsidR="004B5517" w:rsidRPr="00EB71A4" w:rsidRDefault="004B5517" w:rsidP="00EB71A4">
    <w:pPr>
      <w:pStyle w:val="Zhlav"/>
    </w:pPr>
  </w:p>
  <w:tbl>
    <w:tblPr>
      <w:tblW w:w="8931" w:type="dxa"/>
      <w:tblInd w:w="-176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955"/>
    </w:tblGrid>
    <w:tr w:rsidR="004B5517" w:rsidRPr="009A2BCB" w14:paraId="7B315446" w14:textId="77777777" w:rsidTr="0067469D">
      <w:trPr>
        <w:cantSplit/>
        <w:trHeight w:val="425"/>
      </w:trPr>
      <w:tc>
        <w:tcPr>
          <w:tcW w:w="1418" w:type="dxa"/>
          <w:vMerge w:val="restart"/>
          <w:vAlign w:val="bottom"/>
        </w:tcPr>
        <w:p w14:paraId="5353E27C" w14:textId="77777777" w:rsidR="004B5517" w:rsidRPr="009A2BCB" w:rsidRDefault="004B5517" w:rsidP="0067469D">
          <w:r>
            <w:rPr>
              <w:noProof/>
              <w:lang w:val="cs-CZ" w:eastAsia="cs-CZ"/>
            </w:rPr>
            <w:drawing>
              <wp:anchor distT="0" distB="0" distL="114300" distR="114300" simplePos="0" relativeHeight="251657728" behindDoc="0" locked="0" layoutInCell="1" allowOverlap="1" wp14:anchorId="274246E6" wp14:editId="07777777">
                <wp:simplePos x="0" y="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74980" cy="457200"/>
                <wp:effectExtent l="0" t="0" r="0" b="0"/>
                <wp:wrapSquare wrapText="bothSides"/>
                <wp:docPr id="3" name="Obrázek 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3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498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9A2BCB">
            <w:t xml:space="preserve">AFRY CZ </w:t>
          </w:r>
          <w:proofErr w:type="spellStart"/>
          <w:r w:rsidRPr="009A2BCB">
            <w:t>s.r.o.</w:t>
          </w:r>
          <w:proofErr w:type="spellEnd"/>
        </w:p>
      </w:tc>
      <w:tc>
        <w:tcPr>
          <w:tcW w:w="5558" w:type="dxa"/>
          <w:vAlign w:val="bottom"/>
        </w:tcPr>
        <w:p w14:paraId="2E66A210" w14:textId="77777777" w:rsidR="004B5517" w:rsidRPr="009A2BCB" w:rsidRDefault="004B5517" w:rsidP="0067469D">
          <w:proofErr w:type="spellStart"/>
          <w:r w:rsidRPr="009A2BCB">
            <w:t>Modernizace</w:t>
          </w:r>
          <w:proofErr w:type="spellEnd"/>
          <w:r w:rsidRPr="009A2BCB">
            <w:t xml:space="preserve"> </w:t>
          </w:r>
          <w:proofErr w:type="spellStart"/>
          <w:r w:rsidRPr="009A2BCB">
            <w:t>Teplárny</w:t>
          </w:r>
          <w:proofErr w:type="spellEnd"/>
          <w:r w:rsidRPr="009A2BCB">
            <w:t xml:space="preserve"> </w:t>
          </w:r>
          <w:proofErr w:type="spellStart"/>
          <w:r w:rsidRPr="009A2BCB">
            <w:t>Mladá</w:t>
          </w:r>
          <w:proofErr w:type="spellEnd"/>
          <w:r w:rsidRPr="009A2BCB">
            <w:t xml:space="preserve"> </w:t>
          </w:r>
          <w:proofErr w:type="spellStart"/>
          <w:r w:rsidRPr="009A2BCB">
            <w:t>Boleslav</w:t>
          </w:r>
          <w:proofErr w:type="spellEnd"/>
        </w:p>
      </w:tc>
      <w:tc>
        <w:tcPr>
          <w:tcW w:w="1955" w:type="dxa"/>
          <w:vAlign w:val="bottom"/>
        </w:tcPr>
        <w:p w14:paraId="16287F21" w14:textId="77777777" w:rsidR="004B5517" w:rsidRPr="009A2BCB" w:rsidRDefault="004B5517" w:rsidP="0067469D"/>
      </w:tc>
    </w:tr>
    <w:tr w:rsidR="004B5517" w:rsidRPr="009A2BCB" w14:paraId="4E06CCEA" w14:textId="77777777" w:rsidTr="0067469D">
      <w:trPr>
        <w:cantSplit/>
      </w:trPr>
      <w:tc>
        <w:tcPr>
          <w:tcW w:w="1418" w:type="dxa"/>
          <w:vMerge/>
          <w:vAlign w:val="bottom"/>
        </w:tcPr>
        <w:p w14:paraId="5BE93A62" w14:textId="77777777" w:rsidR="004B5517" w:rsidRPr="009A2BCB" w:rsidRDefault="004B5517" w:rsidP="0067469D"/>
      </w:tc>
      <w:tc>
        <w:tcPr>
          <w:tcW w:w="5558" w:type="dxa"/>
        </w:tcPr>
        <w:p w14:paraId="58AD2FD9" w14:textId="77777777" w:rsidR="004B5517" w:rsidRPr="009A2BCB" w:rsidRDefault="004B5517" w:rsidP="0067469D">
          <w:proofErr w:type="spellStart"/>
          <w:r w:rsidRPr="009A2BCB">
            <w:t>Dokumentace</w:t>
          </w:r>
          <w:proofErr w:type="spellEnd"/>
          <w:r w:rsidRPr="009A2BCB">
            <w:t xml:space="preserve"> pro </w:t>
          </w:r>
          <w:proofErr w:type="spellStart"/>
          <w:r w:rsidRPr="009A2BCB">
            <w:t>vydání</w:t>
          </w:r>
          <w:proofErr w:type="spellEnd"/>
          <w:r w:rsidRPr="009A2BCB">
            <w:t xml:space="preserve"> </w:t>
          </w:r>
          <w:proofErr w:type="spellStart"/>
          <w:r w:rsidRPr="009A2BCB">
            <w:t>stavebního</w:t>
          </w:r>
          <w:proofErr w:type="spellEnd"/>
          <w:r w:rsidRPr="009A2BCB">
            <w:t xml:space="preserve"> </w:t>
          </w:r>
          <w:proofErr w:type="spellStart"/>
          <w:r w:rsidRPr="009A2BCB">
            <w:t>povolení</w:t>
          </w:r>
          <w:proofErr w:type="spellEnd"/>
          <w:r w:rsidRPr="009A2BCB">
            <w:t xml:space="preserve">   </w:t>
          </w:r>
        </w:p>
      </w:tc>
      <w:tc>
        <w:tcPr>
          <w:tcW w:w="1955" w:type="dxa"/>
          <w:vAlign w:val="bottom"/>
        </w:tcPr>
        <w:p w14:paraId="34F2263B" w14:textId="77777777" w:rsidR="004B5517" w:rsidRPr="009A2BCB" w:rsidRDefault="004B5517" w:rsidP="0067469D">
          <w:r w:rsidRPr="009A2BCB">
            <w:t>Datum:  10/2022</w:t>
          </w:r>
        </w:p>
      </w:tc>
    </w:tr>
    <w:tr w:rsidR="004B5517" w:rsidRPr="009A2BCB" w14:paraId="6855EC5F" w14:textId="77777777" w:rsidTr="0067469D">
      <w:trPr>
        <w:cantSplit/>
        <w:trHeight w:val="85"/>
      </w:trPr>
      <w:tc>
        <w:tcPr>
          <w:tcW w:w="1418" w:type="dxa"/>
          <w:vMerge/>
          <w:vAlign w:val="bottom"/>
        </w:tcPr>
        <w:p w14:paraId="384BA73E" w14:textId="77777777" w:rsidR="004B5517" w:rsidRPr="009A2BCB" w:rsidRDefault="004B5517" w:rsidP="0067469D"/>
      </w:tc>
      <w:tc>
        <w:tcPr>
          <w:tcW w:w="5558" w:type="dxa"/>
        </w:tcPr>
        <w:p w14:paraId="79D58402" w14:textId="77777777" w:rsidR="004B5517" w:rsidRPr="009A2BCB" w:rsidRDefault="004B5517" w:rsidP="0067469D">
          <w:r w:rsidRPr="009A2BCB">
            <w:t xml:space="preserve">SO 201- </w:t>
          </w:r>
          <w:proofErr w:type="spellStart"/>
          <w:r w:rsidRPr="009A2BCB">
            <w:t>Kotelna</w:t>
          </w:r>
          <w:proofErr w:type="spellEnd"/>
          <w:r w:rsidRPr="009A2BCB">
            <w:t xml:space="preserve"> K 20</w:t>
          </w:r>
        </w:p>
      </w:tc>
      <w:tc>
        <w:tcPr>
          <w:tcW w:w="1955" w:type="dxa"/>
          <w:vAlign w:val="bottom"/>
        </w:tcPr>
        <w:p w14:paraId="0CF2405D" w14:textId="77777777" w:rsidR="004B5517" w:rsidRPr="009A2BCB" w:rsidRDefault="004B5517" w:rsidP="0067469D">
          <w:proofErr w:type="spellStart"/>
          <w:r w:rsidRPr="009A2BCB">
            <w:t>Revize</w:t>
          </w:r>
          <w:proofErr w:type="spellEnd"/>
          <w:r w:rsidRPr="009A2BCB">
            <w:t xml:space="preserve">  x</w:t>
          </w:r>
        </w:p>
      </w:tc>
    </w:tr>
  </w:tbl>
  <w:p w14:paraId="34B3F2EB" w14:textId="77777777" w:rsidR="004B5517" w:rsidRPr="004A56DD" w:rsidRDefault="004B5517" w:rsidP="0067469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6542E" w14:textId="77777777" w:rsidR="004B5517" w:rsidRDefault="004B5517" w:rsidP="00EB71A4">
    <w:pPr>
      <w:pStyle w:val="Zhlav"/>
    </w:pPr>
  </w:p>
  <w:p w14:paraId="29D6B04F" w14:textId="77777777" w:rsidR="004B5517" w:rsidRPr="006F115C" w:rsidRDefault="004B5517" w:rsidP="0067469D"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1E394" w14:textId="77777777" w:rsidR="004B5517" w:rsidRDefault="004B5517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07" w:type="dxa"/>
      <w:tblInd w:w="-176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246"/>
      <w:gridCol w:w="885"/>
    </w:tblGrid>
    <w:tr w:rsidR="004B5517" w:rsidRPr="009A2BCB" w14:paraId="35F86B3C" w14:textId="77777777" w:rsidTr="00EE3CB1">
      <w:trPr>
        <w:gridAfter w:val="1"/>
        <w:wAfter w:w="885" w:type="dxa"/>
        <w:cantSplit/>
        <w:trHeight w:val="425"/>
      </w:trPr>
      <w:tc>
        <w:tcPr>
          <w:tcW w:w="1418" w:type="dxa"/>
          <w:vMerge w:val="restart"/>
          <w:tcBorders>
            <w:bottom w:val="nil"/>
          </w:tcBorders>
          <w:vAlign w:val="bottom"/>
        </w:tcPr>
        <w:p w14:paraId="5B28CFAD" w14:textId="77777777" w:rsidR="004B5517" w:rsidRPr="009A2BCB" w:rsidRDefault="004B5517" w:rsidP="00EE3CB1">
          <w:pPr>
            <w:rPr>
              <w:sz w:val="16"/>
              <w:szCs w:val="16"/>
              <w:lang w:val="cs-CZ"/>
            </w:rPr>
          </w:pPr>
          <w:r>
            <w:rPr>
              <w:noProof/>
              <w:lang w:val="cs-CZ" w:eastAsia="cs-CZ"/>
            </w:rPr>
            <w:drawing>
              <wp:anchor distT="0" distB="0" distL="114300" distR="114300" simplePos="0" relativeHeight="251658752" behindDoc="0" locked="0" layoutInCell="1" allowOverlap="1" wp14:anchorId="00E74034" wp14:editId="07777777">
                <wp:simplePos x="0" y="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74980" cy="457200"/>
                <wp:effectExtent l="0" t="0" r="0" b="0"/>
                <wp:wrapSquare wrapText="bothSides"/>
                <wp:docPr id="2" name="Obrázek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498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9A2BCB">
            <w:rPr>
              <w:sz w:val="16"/>
              <w:szCs w:val="16"/>
              <w:lang w:val="cs-CZ"/>
            </w:rPr>
            <w:t>AFRY CZ s.r.o.</w:t>
          </w:r>
        </w:p>
      </w:tc>
      <w:tc>
        <w:tcPr>
          <w:tcW w:w="5558" w:type="dxa"/>
          <w:tcBorders>
            <w:bottom w:val="nil"/>
          </w:tcBorders>
          <w:vAlign w:val="bottom"/>
        </w:tcPr>
        <w:p w14:paraId="00587C5F" w14:textId="4E47B451" w:rsidR="004B5517" w:rsidRPr="009A2BCB" w:rsidRDefault="004B5517" w:rsidP="00EE3CB1">
          <w:pPr>
            <w:jc w:val="center"/>
            <w:rPr>
              <w:rFonts w:ascii="Arial Narrow" w:hAnsi="Arial Narrow"/>
              <w:lang w:val="cs-CZ"/>
            </w:rPr>
          </w:pPr>
          <w:r w:rsidRPr="009A2BCB">
            <w:rPr>
              <w:rFonts w:ascii="Arial Narrow" w:hAnsi="Arial Narrow"/>
              <w:lang w:val="cs-CZ"/>
            </w:rPr>
            <w:t xml:space="preserve">Modernizace </w:t>
          </w:r>
          <w:r>
            <w:rPr>
              <w:rFonts w:ascii="Arial Narrow" w:hAnsi="Arial Narrow"/>
              <w:lang w:val="cs-CZ"/>
            </w:rPr>
            <w:t>t</w:t>
          </w:r>
          <w:r w:rsidRPr="009A2BCB">
            <w:rPr>
              <w:rFonts w:ascii="Arial Narrow" w:hAnsi="Arial Narrow"/>
              <w:lang w:val="cs-CZ"/>
            </w:rPr>
            <w:t>eplárny Mladá Boleslav</w:t>
          </w:r>
        </w:p>
      </w:tc>
      <w:tc>
        <w:tcPr>
          <w:tcW w:w="1246" w:type="dxa"/>
          <w:tcBorders>
            <w:bottom w:val="nil"/>
          </w:tcBorders>
          <w:vAlign w:val="bottom"/>
        </w:tcPr>
        <w:p w14:paraId="65F9C3DC" w14:textId="77777777" w:rsidR="004B5517" w:rsidRPr="009A2BCB" w:rsidRDefault="004B5517" w:rsidP="00EE3CB1">
          <w:pPr>
            <w:rPr>
              <w:rFonts w:ascii="Arial Narrow" w:hAnsi="Arial Narrow"/>
              <w:lang w:val="cs-CZ"/>
            </w:rPr>
          </w:pPr>
        </w:p>
      </w:tc>
    </w:tr>
    <w:tr w:rsidR="004B5517" w:rsidRPr="009A2BCB" w14:paraId="13A91D14" w14:textId="77777777" w:rsidTr="00EE3CB1">
      <w:trPr>
        <w:cantSplit/>
      </w:trPr>
      <w:tc>
        <w:tcPr>
          <w:tcW w:w="1418" w:type="dxa"/>
          <w:vMerge/>
          <w:tcBorders>
            <w:top w:val="nil"/>
          </w:tcBorders>
          <w:vAlign w:val="bottom"/>
        </w:tcPr>
        <w:p w14:paraId="5023141B" w14:textId="77777777" w:rsidR="004B5517" w:rsidRPr="009A2BCB" w:rsidRDefault="004B5517" w:rsidP="00EE3CB1">
          <w:pPr>
            <w:rPr>
              <w:lang w:val="cs-CZ"/>
            </w:rPr>
          </w:pPr>
        </w:p>
      </w:tc>
      <w:tc>
        <w:tcPr>
          <w:tcW w:w="5558" w:type="dxa"/>
          <w:tcBorders>
            <w:top w:val="nil"/>
          </w:tcBorders>
        </w:tcPr>
        <w:p w14:paraId="3E9B484C" w14:textId="77777777" w:rsidR="004B5517" w:rsidRPr="009A2BCB" w:rsidRDefault="004B5517" w:rsidP="00EE3CB1">
          <w:pPr>
            <w:jc w:val="center"/>
            <w:rPr>
              <w:rFonts w:ascii="Arial Narrow" w:hAnsi="Arial Narrow"/>
              <w:lang w:val="cs-CZ"/>
            </w:rPr>
          </w:pPr>
          <w:r w:rsidRPr="009A2BCB">
            <w:rPr>
              <w:rFonts w:ascii="Arial Narrow" w:hAnsi="Arial Narrow"/>
              <w:lang w:val="cs-CZ"/>
            </w:rPr>
            <w:t>Dokumentace pro vydání stavebního povolení</w:t>
          </w:r>
        </w:p>
      </w:tc>
      <w:tc>
        <w:tcPr>
          <w:tcW w:w="2131" w:type="dxa"/>
          <w:gridSpan w:val="2"/>
          <w:tcBorders>
            <w:top w:val="nil"/>
          </w:tcBorders>
          <w:vAlign w:val="bottom"/>
        </w:tcPr>
        <w:p w14:paraId="3671B03B" w14:textId="380350C8" w:rsidR="004B5517" w:rsidRPr="009A2BCB" w:rsidRDefault="00885A7A" w:rsidP="00EE3CB1">
          <w:pPr>
            <w:jc w:val="right"/>
            <w:rPr>
              <w:rFonts w:ascii="Arial Narrow" w:hAnsi="Arial Narrow"/>
              <w:lang w:val="cs-CZ"/>
            </w:rPr>
          </w:pPr>
          <w:r>
            <w:rPr>
              <w:rFonts w:ascii="Arial Narrow" w:hAnsi="Arial Narrow"/>
              <w:lang w:val="cs-CZ"/>
            </w:rPr>
            <w:t xml:space="preserve">Datum: </w:t>
          </w:r>
          <w:r w:rsidR="004B5517" w:rsidRPr="009A2BCB">
            <w:rPr>
              <w:rFonts w:ascii="Arial Narrow" w:hAnsi="Arial Narrow"/>
              <w:lang w:val="cs-CZ"/>
            </w:rPr>
            <w:t>0</w:t>
          </w:r>
          <w:r>
            <w:rPr>
              <w:rFonts w:ascii="Arial Narrow" w:hAnsi="Arial Narrow"/>
              <w:lang w:val="cs-CZ"/>
            </w:rPr>
            <w:t>1/2023</w:t>
          </w:r>
        </w:p>
      </w:tc>
    </w:tr>
    <w:tr w:rsidR="004B5517" w:rsidRPr="009A2BCB" w14:paraId="4CF5FAED" w14:textId="77777777" w:rsidTr="00EE3CB1">
      <w:trPr>
        <w:cantSplit/>
        <w:trHeight w:val="85"/>
      </w:trPr>
      <w:tc>
        <w:tcPr>
          <w:tcW w:w="1418" w:type="dxa"/>
          <w:vMerge/>
          <w:vAlign w:val="bottom"/>
        </w:tcPr>
        <w:p w14:paraId="1F3B1409" w14:textId="77777777" w:rsidR="004B5517" w:rsidRPr="009A2BCB" w:rsidRDefault="004B5517" w:rsidP="00EE3CB1">
          <w:pPr>
            <w:rPr>
              <w:lang w:val="cs-CZ"/>
            </w:rPr>
          </w:pPr>
        </w:p>
      </w:tc>
      <w:tc>
        <w:tcPr>
          <w:tcW w:w="5558" w:type="dxa"/>
        </w:tcPr>
        <w:p w14:paraId="101BD333" w14:textId="77777777" w:rsidR="004B5517" w:rsidRPr="009A2BCB" w:rsidRDefault="004B5517" w:rsidP="00A872A5">
          <w:pPr>
            <w:jc w:val="center"/>
            <w:rPr>
              <w:rFonts w:ascii="Arial Narrow" w:hAnsi="Arial Narrow"/>
              <w:b/>
              <w:bCs/>
              <w:lang w:val="cs-CZ"/>
            </w:rPr>
          </w:pPr>
          <w:r>
            <w:rPr>
              <w:rFonts w:ascii="Arial Narrow" w:hAnsi="Arial Narrow"/>
              <w:b/>
              <w:bCs/>
              <w:lang w:val="cs-CZ"/>
            </w:rPr>
            <w:t>SO104 Doprava dřevní štěpky</w:t>
          </w:r>
          <w:r w:rsidRPr="00F61C41">
            <w:rPr>
              <w:rFonts w:ascii="Arial Narrow" w:hAnsi="Arial Narrow"/>
              <w:b/>
              <w:bCs/>
              <w:lang w:val="cs-CZ"/>
            </w:rPr>
            <w:t xml:space="preserve"> do </w:t>
          </w:r>
          <w:r>
            <w:rPr>
              <w:rFonts w:ascii="Arial Narrow" w:hAnsi="Arial Narrow"/>
              <w:b/>
              <w:bCs/>
              <w:lang w:val="cs-CZ"/>
            </w:rPr>
            <w:t>kotlů</w:t>
          </w:r>
        </w:p>
      </w:tc>
      <w:tc>
        <w:tcPr>
          <w:tcW w:w="2131" w:type="dxa"/>
          <w:gridSpan w:val="2"/>
          <w:vAlign w:val="bottom"/>
        </w:tcPr>
        <w:p w14:paraId="2628ECA9" w14:textId="4807F413" w:rsidR="004B5517" w:rsidRPr="009A2BCB" w:rsidRDefault="00885A7A" w:rsidP="00EE3CB1">
          <w:pPr>
            <w:jc w:val="right"/>
            <w:rPr>
              <w:rFonts w:ascii="Arial Narrow" w:hAnsi="Arial Narrow"/>
              <w:lang w:val="cs-CZ"/>
            </w:rPr>
          </w:pPr>
          <w:r>
            <w:rPr>
              <w:rFonts w:ascii="Arial Narrow" w:hAnsi="Arial Narrow"/>
              <w:lang w:val="cs-CZ"/>
            </w:rPr>
            <w:t>Revize A</w:t>
          </w:r>
        </w:p>
      </w:tc>
    </w:tr>
  </w:tbl>
  <w:p w14:paraId="562C75D1" w14:textId="77777777" w:rsidR="004B5517" w:rsidRDefault="004B5517">
    <w:pPr>
      <w:pStyle w:val="Zhlav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355AD" w14:textId="77777777" w:rsidR="004B5517" w:rsidRDefault="004B5517" w:rsidP="00EB71A4">
    <w:pPr>
      <w:pStyle w:val="Zhlav"/>
    </w:pPr>
  </w:p>
  <w:p w14:paraId="1A965116" w14:textId="77777777" w:rsidR="004B5517" w:rsidRDefault="004B5517" w:rsidP="00EB71A4">
    <w:pPr>
      <w:pStyle w:val="Zhlav"/>
    </w:pPr>
  </w:p>
  <w:p w14:paraId="3DBB9BFB" w14:textId="77777777" w:rsidR="004B5517" w:rsidRPr="009F37A4" w:rsidRDefault="004B5517" w:rsidP="009F37A4">
    <w:pPr>
      <w:pStyle w:val="DocumentName"/>
    </w:pPr>
    <w:r>
      <w:rPr>
        <w:noProof/>
        <w:lang w:val="cs-CZ" w:eastAsia="cs-CZ"/>
      </w:rPr>
      <w:drawing>
        <wp:anchor distT="0" distB="0" distL="114300" distR="114300" simplePos="0" relativeHeight="251656704" behindDoc="1" locked="1" layoutInCell="1" allowOverlap="1" wp14:anchorId="3384CD85" wp14:editId="07777777">
          <wp:simplePos x="0" y="0"/>
          <wp:positionH relativeFrom="page">
            <wp:posOffset>6480810</wp:posOffset>
          </wp:positionH>
          <wp:positionV relativeFrom="page">
            <wp:posOffset>360045</wp:posOffset>
          </wp:positionV>
          <wp:extent cx="720090" cy="720090"/>
          <wp:effectExtent l="0" t="0" r="0" b="0"/>
          <wp:wrapNone/>
          <wp:docPr id="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90" cy="720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D438E3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DB7CC0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2"/>
    <w:multiLevelType w:val="singleLevel"/>
    <w:tmpl w:val="790E7D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0BDC47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87A0A0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B64882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F5327E5"/>
    <w:multiLevelType w:val="multilevel"/>
    <w:tmpl w:val="77B61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7" w15:restartNumberingAfterBreak="0">
    <w:nsid w:val="1E2225FE"/>
    <w:multiLevelType w:val="multilevel"/>
    <w:tmpl w:val="B8C4D27A"/>
    <w:lvl w:ilvl="0">
      <w:start w:val="1"/>
      <w:numFmt w:val="decimal"/>
      <w:pStyle w:val="Nadpis1"/>
      <w:lvlText w:val="%1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5">
      <w:start w:val="1"/>
      <w:numFmt w:val="decimal"/>
      <w:pStyle w:val="Nadpis6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Nadpis7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dpis8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Nadpis9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207272B6"/>
    <w:multiLevelType w:val="hybridMultilevel"/>
    <w:tmpl w:val="F62EEE3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4317BE"/>
    <w:multiLevelType w:val="hybridMultilevel"/>
    <w:tmpl w:val="20DCDA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221765"/>
    <w:multiLevelType w:val="multilevel"/>
    <w:tmpl w:val="432E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1" w15:restartNumberingAfterBreak="0">
    <w:nsid w:val="335924BD"/>
    <w:multiLevelType w:val="hybridMultilevel"/>
    <w:tmpl w:val="E5CA12C2"/>
    <w:lvl w:ilvl="0" w:tplc="BC9E850C">
      <w:start w:val="3"/>
      <w:numFmt w:val="decimal"/>
      <w:lvlText w:val="%1"/>
      <w:lvlJc w:val="left"/>
      <w:pPr>
        <w:ind w:left="720" w:hanging="360"/>
      </w:pPr>
      <w:rPr>
        <w:rFonts w:ascii="Verdana" w:eastAsia="Verdana" w:hAnsi="Verdana" w:hint="default"/>
        <w:color w:val="7E7E7E"/>
        <w:sz w:val="18"/>
        <w:u w:val="singl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6A7688"/>
    <w:multiLevelType w:val="hybridMultilevel"/>
    <w:tmpl w:val="10804C48"/>
    <w:lvl w:ilvl="0" w:tplc="0405000F">
      <w:start w:val="1"/>
      <w:numFmt w:val="decimal"/>
      <w:lvlText w:val="%1."/>
      <w:lvlJc w:val="left"/>
      <w:pPr>
        <w:ind w:left="1729" w:hanging="360"/>
      </w:pPr>
    </w:lvl>
    <w:lvl w:ilvl="1" w:tplc="04050019" w:tentative="1">
      <w:start w:val="1"/>
      <w:numFmt w:val="lowerLetter"/>
      <w:lvlText w:val="%2."/>
      <w:lvlJc w:val="left"/>
      <w:pPr>
        <w:ind w:left="2449" w:hanging="360"/>
      </w:pPr>
    </w:lvl>
    <w:lvl w:ilvl="2" w:tplc="0405001B" w:tentative="1">
      <w:start w:val="1"/>
      <w:numFmt w:val="lowerRoman"/>
      <w:lvlText w:val="%3."/>
      <w:lvlJc w:val="right"/>
      <w:pPr>
        <w:ind w:left="3169" w:hanging="180"/>
      </w:pPr>
    </w:lvl>
    <w:lvl w:ilvl="3" w:tplc="0405000F" w:tentative="1">
      <w:start w:val="1"/>
      <w:numFmt w:val="decimal"/>
      <w:lvlText w:val="%4."/>
      <w:lvlJc w:val="left"/>
      <w:pPr>
        <w:ind w:left="3889" w:hanging="360"/>
      </w:pPr>
    </w:lvl>
    <w:lvl w:ilvl="4" w:tplc="04050019" w:tentative="1">
      <w:start w:val="1"/>
      <w:numFmt w:val="lowerLetter"/>
      <w:lvlText w:val="%5."/>
      <w:lvlJc w:val="left"/>
      <w:pPr>
        <w:ind w:left="4609" w:hanging="360"/>
      </w:pPr>
    </w:lvl>
    <w:lvl w:ilvl="5" w:tplc="0405001B" w:tentative="1">
      <w:start w:val="1"/>
      <w:numFmt w:val="lowerRoman"/>
      <w:lvlText w:val="%6."/>
      <w:lvlJc w:val="right"/>
      <w:pPr>
        <w:ind w:left="5329" w:hanging="180"/>
      </w:pPr>
    </w:lvl>
    <w:lvl w:ilvl="6" w:tplc="0405000F" w:tentative="1">
      <w:start w:val="1"/>
      <w:numFmt w:val="decimal"/>
      <w:lvlText w:val="%7."/>
      <w:lvlJc w:val="left"/>
      <w:pPr>
        <w:ind w:left="6049" w:hanging="360"/>
      </w:pPr>
    </w:lvl>
    <w:lvl w:ilvl="7" w:tplc="04050019" w:tentative="1">
      <w:start w:val="1"/>
      <w:numFmt w:val="lowerLetter"/>
      <w:lvlText w:val="%8."/>
      <w:lvlJc w:val="left"/>
      <w:pPr>
        <w:ind w:left="6769" w:hanging="360"/>
      </w:pPr>
    </w:lvl>
    <w:lvl w:ilvl="8" w:tplc="0405001B" w:tentative="1">
      <w:start w:val="1"/>
      <w:numFmt w:val="lowerRoman"/>
      <w:lvlText w:val="%9."/>
      <w:lvlJc w:val="right"/>
      <w:pPr>
        <w:ind w:left="7489" w:hanging="180"/>
      </w:pPr>
    </w:lvl>
  </w:abstractNum>
  <w:abstractNum w:abstractNumId="13" w15:restartNumberingAfterBreak="0">
    <w:nsid w:val="34EC77AD"/>
    <w:multiLevelType w:val="hybridMultilevel"/>
    <w:tmpl w:val="4962C854"/>
    <w:lvl w:ilvl="0" w:tplc="ADE4831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3A464997"/>
    <w:multiLevelType w:val="hybridMultilevel"/>
    <w:tmpl w:val="CCAECE02"/>
    <w:lvl w:ilvl="0" w:tplc="9D728632">
      <w:numFmt w:val="bullet"/>
      <w:lvlText w:val="-"/>
      <w:lvlJc w:val="left"/>
      <w:pPr>
        <w:ind w:left="720" w:hanging="360"/>
      </w:pPr>
      <w:rPr>
        <w:rFonts w:ascii="Verdana" w:eastAsia="Verdana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176A98"/>
    <w:multiLevelType w:val="hybridMultilevel"/>
    <w:tmpl w:val="34BA4A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6F37DD"/>
    <w:multiLevelType w:val="multilevel"/>
    <w:tmpl w:val="44AE581E"/>
    <w:lvl w:ilvl="0">
      <w:start w:val="1"/>
      <w:numFmt w:val="decimal"/>
      <w:pStyle w:val="slovanseznam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lowerLetter"/>
      <w:pStyle w:val="slovanseznam2"/>
      <w:lvlText w:val="%2."/>
      <w:lvlJc w:val="left"/>
      <w:pPr>
        <w:ind w:left="1440" w:hanging="363"/>
      </w:pPr>
      <w:rPr>
        <w:rFonts w:hint="default"/>
      </w:rPr>
    </w:lvl>
    <w:lvl w:ilvl="2">
      <w:start w:val="1"/>
      <w:numFmt w:val="lowerRoman"/>
      <w:pStyle w:val="slovanseznam3"/>
      <w:lvlText w:val="%3."/>
      <w:lvlJc w:val="right"/>
      <w:pPr>
        <w:ind w:left="2160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3"/>
      </w:pPr>
      <w:rPr>
        <w:rFonts w:hint="default"/>
      </w:rPr>
    </w:lvl>
  </w:abstractNum>
  <w:abstractNum w:abstractNumId="17" w15:restartNumberingAfterBreak="0">
    <w:nsid w:val="57AC1904"/>
    <w:multiLevelType w:val="hybridMultilevel"/>
    <w:tmpl w:val="9CC231AC"/>
    <w:lvl w:ilvl="0" w:tplc="75ACC9A0">
      <w:start w:val="30"/>
      <w:numFmt w:val="bullet"/>
      <w:lvlText w:val="-"/>
      <w:lvlJc w:val="left"/>
      <w:pPr>
        <w:ind w:left="720" w:hanging="360"/>
      </w:pPr>
      <w:rPr>
        <w:rFonts w:ascii="Verdana" w:eastAsia="Verdana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C820E7"/>
    <w:multiLevelType w:val="multilevel"/>
    <w:tmpl w:val="CF2C460A"/>
    <w:lvl w:ilvl="0">
      <w:start w:val="1"/>
      <w:numFmt w:val="bullet"/>
      <w:pStyle w:val="Seznamsodrkami"/>
      <w:lvlText w:val=""/>
      <w:lvlJc w:val="left"/>
      <w:pPr>
        <w:ind w:left="720" w:hanging="363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"/>
      <w:lvlJc w:val="left"/>
      <w:pPr>
        <w:ind w:left="1440" w:hanging="363"/>
      </w:pPr>
      <w:rPr>
        <w:rFonts w:ascii="Symbol" w:hAnsi="Symbol" w:hint="default"/>
      </w:rPr>
    </w:lvl>
    <w:lvl w:ilvl="2">
      <w:start w:val="1"/>
      <w:numFmt w:val="bullet"/>
      <w:pStyle w:val="Seznamsodrkami3"/>
      <w:lvlText w:val=""/>
      <w:lvlJc w:val="left"/>
      <w:pPr>
        <w:ind w:left="2160" w:hanging="36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3"/>
      </w:pPr>
      <w:rPr>
        <w:rFonts w:ascii="Wingdings" w:hAnsi="Wingdings" w:hint="default"/>
      </w:rPr>
    </w:lvl>
  </w:abstractNum>
  <w:abstractNum w:abstractNumId="19" w15:restartNumberingAfterBreak="0">
    <w:nsid w:val="62FE7947"/>
    <w:multiLevelType w:val="hybridMultilevel"/>
    <w:tmpl w:val="A8F437F4"/>
    <w:lvl w:ilvl="0" w:tplc="85F4858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FF58A4"/>
    <w:multiLevelType w:val="hybridMultilevel"/>
    <w:tmpl w:val="8B8AC092"/>
    <w:lvl w:ilvl="0" w:tplc="0405000F">
      <w:start w:val="1"/>
      <w:numFmt w:val="decimal"/>
      <w:lvlText w:val="%1."/>
      <w:lvlJc w:val="left"/>
      <w:pPr>
        <w:ind w:left="2449" w:hanging="360"/>
      </w:pPr>
    </w:lvl>
    <w:lvl w:ilvl="1" w:tplc="04050019" w:tentative="1">
      <w:start w:val="1"/>
      <w:numFmt w:val="lowerLetter"/>
      <w:lvlText w:val="%2."/>
      <w:lvlJc w:val="left"/>
      <w:pPr>
        <w:ind w:left="3169" w:hanging="360"/>
      </w:pPr>
    </w:lvl>
    <w:lvl w:ilvl="2" w:tplc="0405001B" w:tentative="1">
      <w:start w:val="1"/>
      <w:numFmt w:val="lowerRoman"/>
      <w:lvlText w:val="%3."/>
      <w:lvlJc w:val="right"/>
      <w:pPr>
        <w:ind w:left="3889" w:hanging="180"/>
      </w:pPr>
    </w:lvl>
    <w:lvl w:ilvl="3" w:tplc="0405000F" w:tentative="1">
      <w:start w:val="1"/>
      <w:numFmt w:val="decimal"/>
      <w:lvlText w:val="%4."/>
      <w:lvlJc w:val="left"/>
      <w:pPr>
        <w:ind w:left="4609" w:hanging="360"/>
      </w:pPr>
    </w:lvl>
    <w:lvl w:ilvl="4" w:tplc="04050019" w:tentative="1">
      <w:start w:val="1"/>
      <w:numFmt w:val="lowerLetter"/>
      <w:lvlText w:val="%5."/>
      <w:lvlJc w:val="left"/>
      <w:pPr>
        <w:ind w:left="5329" w:hanging="360"/>
      </w:pPr>
    </w:lvl>
    <w:lvl w:ilvl="5" w:tplc="0405001B" w:tentative="1">
      <w:start w:val="1"/>
      <w:numFmt w:val="lowerRoman"/>
      <w:lvlText w:val="%6."/>
      <w:lvlJc w:val="right"/>
      <w:pPr>
        <w:ind w:left="6049" w:hanging="180"/>
      </w:pPr>
    </w:lvl>
    <w:lvl w:ilvl="6" w:tplc="0405000F" w:tentative="1">
      <w:start w:val="1"/>
      <w:numFmt w:val="decimal"/>
      <w:lvlText w:val="%7."/>
      <w:lvlJc w:val="left"/>
      <w:pPr>
        <w:ind w:left="6769" w:hanging="360"/>
      </w:pPr>
    </w:lvl>
    <w:lvl w:ilvl="7" w:tplc="04050019" w:tentative="1">
      <w:start w:val="1"/>
      <w:numFmt w:val="lowerLetter"/>
      <w:lvlText w:val="%8."/>
      <w:lvlJc w:val="left"/>
      <w:pPr>
        <w:ind w:left="7489" w:hanging="360"/>
      </w:pPr>
    </w:lvl>
    <w:lvl w:ilvl="8" w:tplc="0405001B" w:tentative="1">
      <w:start w:val="1"/>
      <w:numFmt w:val="lowerRoman"/>
      <w:lvlText w:val="%9."/>
      <w:lvlJc w:val="right"/>
      <w:pPr>
        <w:ind w:left="8209" w:hanging="180"/>
      </w:pPr>
    </w:lvl>
  </w:abstractNum>
  <w:num w:numId="1" w16cid:durableId="713121812">
    <w:abstractNumId w:val="5"/>
  </w:num>
  <w:num w:numId="2" w16cid:durableId="303974791">
    <w:abstractNumId w:val="3"/>
  </w:num>
  <w:num w:numId="3" w16cid:durableId="260382342">
    <w:abstractNumId w:val="2"/>
  </w:num>
  <w:num w:numId="4" w16cid:durableId="1327591283">
    <w:abstractNumId w:val="4"/>
  </w:num>
  <w:num w:numId="5" w16cid:durableId="1300963154">
    <w:abstractNumId w:val="1"/>
  </w:num>
  <w:num w:numId="6" w16cid:durableId="1626738388">
    <w:abstractNumId w:val="0"/>
  </w:num>
  <w:num w:numId="7" w16cid:durableId="1721586470">
    <w:abstractNumId w:val="18"/>
  </w:num>
  <w:num w:numId="8" w16cid:durableId="16924173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1844355">
    <w:abstractNumId w:val="16"/>
  </w:num>
  <w:num w:numId="10" w16cid:durableId="1545563449">
    <w:abstractNumId w:val="7"/>
  </w:num>
  <w:num w:numId="11" w16cid:durableId="1288783378">
    <w:abstractNumId w:val="13"/>
  </w:num>
  <w:num w:numId="12" w16cid:durableId="1820687544">
    <w:abstractNumId w:val="7"/>
  </w:num>
  <w:num w:numId="13" w16cid:durableId="636567498">
    <w:abstractNumId w:val="18"/>
  </w:num>
  <w:num w:numId="14" w16cid:durableId="717242548">
    <w:abstractNumId w:val="16"/>
  </w:num>
  <w:num w:numId="15" w16cid:durableId="761873252">
    <w:abstractNumId w:val="15"/>
  </w:num>
  <w:num w:numId="16" w16cid:durableId="1470393747">
    <w:abstractNumId w:val="9"/>
  </w:num>
  <w:num w:numId="17" w16cid:durableId="118886753">
    <w:abstractNumId w:val="17"/>
  </w:num>
  <w:num w:numId="18" w16cid:durableId="342828181">
    <w:abstractNumId w:val="6"/>
  </w:num>
  <w:num w:numId="19" w16cid:durableId="179899221">
    <w:abstractNumId w:val="10"/>
  </w:num>
  <w:num w:numId="20" w16cid:durableId="1986203272">
    <w:abstractNumId w:val="14"/>
  </w:num>
  <w:num w:numId="21" w16cid:durableId="487286915">
    <w:abstractNumId w:val="7"/>
  </w:num>
  <w:num w:numId="22" w16cid:durableId="1809475490">
    <w:abstractNumId w:val="7"/>
  </w:num>
  <w:num w:numId="23" w16cid:durableId="1561746249">
    <w:abstractNumId w:val="7"/>
  </w:num>
  <w:num w:numId="24" w16cid:durableId="759835808">
    <w:abstractNumId w:val="7"/>
  </w:num>
  <w:num w:numId="25" w16cid:durableId="1998343921">
    <w:abstractNumId w:val="12"/>
  </w:num>
  <w:num w:numId="26" w16cid:durableId="1434322321">
    <w:abstractNumId w:val="20"/>
  </w:num>
  <w:num w:numId="27" w16cid:durableId="70930453">
    <w:abstractNumId w:val="8"/>
  </w:num>
  <w:num w:numId="28" w16cid:durableId="1909218967">
    <w:abstractNumId w:val="11"/>
  </w:num>
  <w:num w:numId="29" w16cid:durableId="10623704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0D46"/>
    <w:rsid w:val="00000CB0"/>
    <w:rsid w:val="000036A8"/>
    <w:rsid w:val="00026EDD"/>
    <w:rsid w:val="00034D25"/>
    <w:rsid w:val="000406D6"/>
    <w:rsid w:val="000454BA"/>
    <w:rsid w:val="00045C4E"/>
    <w:rsid w:val="000474F5"/>
    <w:rsid w:val="00057B59"/>
    <w:rsid w:val="00064439"/>
    <w:rsid w:val="00070504"/>
    <w:rsid w:val="00070B73"/>
    <w:rsid w:val="00077A69"/>
    <w:rsid w:val="000835A3"/>
    <w:rsid w:val="00083931"/>
    <w:rsid w:val="000846EB"/>
    <w:rsid w:val="0009131C"/>
    <w:rsid w:val="00096CC9"/>
    <w:rsid w:val="000A300E"/>
    <w:rsid w:val="000A331F"/>
    <w:rsid w:val="000A43FB"/>
    <w:rsid w:val="000A6803"/>
    <w:rsid w:val="000B4E75"/>
    <w:rsid w:val="000C13A1"/>
    <w:rsid w:val="000C5AC4"/>
    <w:rsid w:val="000D29D8"/>
    <w:rsid w:val="000D3C95"/>
    <w:rsid w:val="000D7F9E"/>
    <w:rsid w:val="000D7FFA"/>
    <w:rsid w:val="000E0A0D"/>
    <w:rsid w:val="000E234C"/>
    <w:rsid w:val="00101AA5"/>
    <w:rsid w:val="001038C8"/>
    <w:rsid w:val="001118E9"/>
    <w:rsid w:val="00111A08"/>
    <w:rsid w:val="001244A9"/>
    <w:rsid w:val="0012603C"/>
    <w:rsid w:val="00151575"/>
    <w:rsid w:val="001524AF"/>
    <w:rsid w:val="00154CB6"/>
    <w:rsid w:val="001701AA"/>
    <w:rsid w:val="001701CC"/>
    <w:rsid w:val="00183E91"/>
    <w:rsid w:val="00194A5C"/>
    <w:rsid w:val="001A42A8"/>
    <w:rsid w:val="001C036B"/>
    <w:rsid w:val="001C26CB"/>
    <w:rsid w:val="001C376C"/>
    <w:rsid w:val="001C582C"/>
    <w:rsid w:val="001C7DA4"/>
    <w:rsid w:val="001E147E"/>
    <w:rsid w:val="001F0FC7"/>
    <w:rsid w:val="001F367D"/>
    <w:rsid w:val="001F5D15"/>
    <w:rsid w:val="00202386"/>
    <w:rsid w:val="002031B5"/>
    <w:rsid w:val="002046C5"/>
    <w:rsid w:val="00206780"/>
    <w:rsid w:val="00210D46"/>
    <w:rsid w:val="002210A8"/>
    <w:rsid w:val="002255A8"/>
    <w:rsid w:val="00226B11"/>
    <w:rsid w:val="002337E6"/>
    <w:rsid w:val="00236028"/>
    <w:rsid w:val="002377A2"/>
    <w:rsid w:val="00241049"/>
    <w:rsid w:val="00241393"/>
    <w:rsid w:val="00244D2C"/>
    <w:rsid w:val="002508E7"/>
    <w:rsid w:val="00256119"/>
    <w:rsid w:val="00267383"/>
    <w:rsid w:val="0027068B"/>
    <w:rsid w:val="00271733"/>
    <w:rsid w:val="00276404"/>
    <w:rsid w:val="00276AC0"/>
    <w:rsid w:val="00276E4E"/>
    <w:rsid w:val="00284B09"/>
    <w:rsid w:val="002B21A0"/>
    <w:rsid w:val="002B27BE"/>
    <w:rsid w:val="002B396F"/>
    <w:rsid w:val="002B560F"/>
    <w:rsid w:val="002C5BB7"/>
    <w:rsid w:val="002D6590"/>
    <w:rsid w:val="002F3731"/>
    <w:rsid w:val="003019C9"/>
    <w:rsid w:val="0031118B"/>
    <w:rsid w:val="00313F43"/>
    <w:rsid w:val="00316230"/>
    <w:rsid w:val="00317DBD"/>
    <w:rsid w:val="00320A34"/>
    <w:rsid w:val="0033480D"/>
    <w:rsid w:val="003435D8"/>
    <w:rsid w:val="0035257F"/>
    <w:rsid w:val="00363B0E"/>
    <w:rsid w:val="00373B70"/>
    <w:rsid w:val="003B00C4"/>
    <w:rsid w:val="003B5B59"/>
    <w:rsid w:val="003C5B35"/>
    <w:rsid w:val="003D276E"/>
    <w:rsid w:val="003D334F"/>
    <w:rsid w:val="003D3B0D"/>
    <w:rsid w:val="003D59ED"/>
    <w:rsid w:val="003D5B71"/>
    <w:rsid w:val="003D70C7"/>
    <w:rsid w:val="003D78F7"/>
    <w:rsid w:val="003F720D"/>
    <w:rsid w:val="00416D9E"/>
    <w:rsid w:val="00420B81"/>
    <w:rsid w:val="00423914"/>
    <w:rsid w:val="00423B34"/>
    <w:rsid w:val="00425114"/>
    <w:rsid w:val="00426D20"/>
    <w:rsid w:val="0044182F"/>
    <w:rsid w:val="0044780A"/>
    <w:rsid w:val="0045242D"/>
    <w:rsid w:val="004563A0"/>
    <w:rsid w:val="0046154B"/>
    <w:rsid w:val="004717C4"/>
    <w:rsid w:val="0047586F"/>
    <w:rsid w:val="0047726E"/>
    <w:rsid w:val="00482EFE"/>
    <w:rsid w:val="00492558"/>
    <w:rsid w:val="00494B55"/>
    <w:rsid w:val="004A212B"/>
    <w:rsid w:val="004A2DF0"/>
    <w:rsid w:val="004A3755"/>
    <w:rsid w:val="004B5517"/>
    <w:rsid w:val="004C30A4"/>
    <w:rsid w:val="004C6231"/>
    <w:rsid w:val="004D467E"/>
    <w:rsid w:val="004E3A3A"/>
    <w:rsid w:val="004F0BFB"/>
    <w:rsid w:val="004F39A3"/>
    <w:rsid w:val="004F3D4F"/>
    <w:rsid w:val="00524986"/>
    <w:rsid w:val="0052718A"/>
    <w:rsid w:val="0053263B"/>
    <w:rsid w:val="00540B8B"/>
    <w:rsid w:val="005452FF"/>
    <w:rsid w:val="00551A04"/>
    <w:rsid w:val="00565E51"/>
    <w:rsid w:val="00571F64"/>
    <w:rsid w:val="00572A97"/>
    <w:rsid w:val="00577FEA"/>
    <w:rsid w:val="005908E7"/>
    <w:rsid w:val="00590D26"/>
    <w:rsid w:val="005A047B"/>
    <w:rsid w:val="005B09EE"/>
    <w:rsid w:val="005B2FBC"/>
    <w:rsid w:val="005B546B"/>
    <w:rsid w:val="005C6C38"/>
    <w:rsid w:val="005D3975"/>
    <w:rsid w:val="005D5659"/>
    <w:rsid w:val="005D77F3"/>
    <w:rsid w:val="005D7803"/>
    <w:rsid w:val="005D7D8D"/>
    <w:rsid w:val="005E0A47"/>
    <w:rsid w:val="005E138B"/>
    <w:rsid w:val="005F4778"/>
    <w:rsid w:val="005F4E1D"/>
    <w:rsid w:val="006044F6"/>
    <w:rsid w:val="0060587C"/>
    <w:rsid w:val="00615159"/>
    <w:rsid w:val="006224A0"/>
    <w:rsid w:val="00623577"/>
    <w:rsid w:val="0062582F"/>
    <w:rsid w:val="00630D3B"/>
    <w:rsid w:val="00631CFB"/>
    <w:rsid w:val="00644204"/>
    <w:rsid w:val="00653D6F"/>
    <w:rsid w:val="006545D9"/>
    <w:rsid w:val="006639FC"/>
    <w:rsid w:val="00667507"/>
    <w:rsid w:val="00667AF8"/>
    <w:rsid w:val="00671A94"/>
    <w:rsid w:val="0067469D"/>
    <w:rsid w:val="00681FC2"/>
    <w:rsid w:val="00686123"/>
    <w:rsid w:val="0069276E"/>
    <w:rsid w:val="00696FDB"/>
    <w:rsid w:val="006A0F54"/>
    <w:rsid w:val="006A3B87"/>
    <w:rsid w:val="006A4851"/>
    <w:rsid w:val="006A666F"/>
    <w:rsid w:val="006A6BF8"/>
    <w:rsid w:val="006B130C"/>
    <w:rsid w:val="006C3F17"/>
    <w:rsid w:val="006C7D3E"/>
    <w:rsid w:val="006D2346"/>
    <w:rsid w:val="006D5C02"/>
    <w:rsid w:val="006D7DA6"/>
    <w:rsid w:val="00703002"/>
    <w:rsid w:val="00710B65"/>
    <w:rsid w:val="00711415"/>
    <w:rsid w:val="00713867"/>
    <w:rsid w:val="007141A6"/>
    <w:rsid w:val="00714DA4"/>
    <w:rsid w:val="00716158"/>
    <w:rsid w:val="0072062C"/>
    <w:rsid w:val="007213CB"/>
    <w:rsid w:val="007334B7"/>
    <w:rsid w:val="0073750B"/>
    <w:rsid w:val="00737EF9"/>
    <w:rsid w:val="00745D12"/>
    <w:rsid w:val="007539F1"/>
    <w:rsid w:val="00756FC5"/>
    <w:rsid w:val="0076011E"/>
    <w:rsid w:val="00764D43"/>
    <w:rsid w:val="00766C61"/>
    <w:rsid w:val="00793C13"/>
    <w:rsid w:val="007A5D35"/>
    <w:rsid w:val="007A65CC"/>
    <w:rsid w:val="007B46C7"/>
    <w:rsid w:val="007D14C2"/>
    <w:rsid w:val="007D3A15"/>
    <w:rsid w:val="007F2B7A"/>
    <w:rsid w:val="00800E1E"/>
    <w:rsid w:val="00801022"/>
    <w:rsid w:val="00802AA4"/>
    <w:rsid w:val="008155FE"/>
    <w:rsid w:val="00845B3D"/>
    <w:rsid w:val="0085694B"/>
    <w:rsid w:val="008612BA"/>
    <w:rsid w:val="008666A7"/>
    <w:rsid w:val="0087171B"/>
    <w:rsid w:val="00872A3C"/>
    <w:rsid w:val="00880F55"/>
    <w:rsid w:val="00884D18"/>
    <w:rsid w:val="00885A7A"/>
    <w:rsid w:val="00887B14"/>
    <w:rsid w:val="00893946"/>
    <w:rsid w:val="008942B3"/>
    <w:rsid w:val="008A0A5B"/>
    <w:rsid w:val="008A123E"/>
    <w:rsid w:val="008B1477"/>
    <w:rsid w:val="008B1806"/>
    <w:rsid w:val="008B1ACD"/>
    <w:rsid w:val="008C1C4A"/>
    <w:rsid w:val="008C68AC"/>
    <w:rsid w:val="008D6B51"/>
    <w:rsid w:val="008E1C2D"/>
    <w:rsid w:val="008E5AB2"/>
    <w:rsid w:val="00901E1B"/>
    <w:rsid w:val="00915821"/>
    <w:rsid w:val="009176C0"/>
    <w:rsid w:val="00920B51"/>
    <w:rsid w:val="00921488"/>
    <w:rsid w:val="00925DA1"/>
    <w:rsid w:val="00937F0E"/>
    <w:rsid w:val="0094133C"/>
    <w:rsid w:val="00945273"/>
    <w:rsid w:val="00961D6C"/>
    <w:rsid w:val="009661E3"/>
    <w:rsid w:val="00967465"/>
    <w:rsid w:val="00970457"/>
    <w:rsid w:val="0097657C"/>
    <w:rsid w:val="00976D45"/>
    <w:rsid w:val="00982B3B"/>
    <w:rsid w:val="0098342A"/>
    <w:rsid w:val="00990611"/>
    <w:rsid w:val="00995916"/>
    <w:rsid w:val="009A2BCB"/>
    <w:rsid w:val="009C1DAF"/>
    <w:rsid w:val="009D5E64"/>
    <w:rsid w:val="009D7B67"/>
    <w:rsid w:val="009F0AE1"/>
    <w:rsid w:val="009F37A4"/>
    <w:rsid w:val="00A04CD5"/>
    <w:rsid w:val="00A10B49"/>
    <w:rsid w:val="00A21C82"/>
    <w:rsid w:val="00A23099"/>
    <w:rsid w:val="00A26790"/>
    <w:rsid w:val="00A2722E"/>
    <w:rsid w:val="00A330DD"/>
    <w:rsid w:val="00A47509"/>
    <w:rsid w:val="00A5779C"/>
    <w:rsid w:val="00A614A5"/>
    <w:rsid w:val="00A66F51"/>
    <w:rsid w:val="00A872A5"/>
    <w:rsid w:val="00A91088"/>
    <w:rsid w:val="00A923C6"/>
    <w:rsid w:val="00A95FAE"/>
    <w:rsid w:val="00AA52FE"/>
    <w:rsid w:val="00AB0009"/>
    <w:rsid w:val="00AB3550"/>
    <w:rsid w:val="00AB3D47"/>
    <w:rsid w:val="00AB59AF"/>
    <w:rsid w:val="00AB5DBC"/>
    <w:rsid w:val="00AC1529"/>
    <w:rsid w:val="00AC277A"/>
    <w:rsid w:val="00AC2A42"/>
    <w:rsid w:val="00AC64B7"/>
    <w:rsid w:val="00AC770C"/>
    <w:rsid w:val="00AD28D2"/>
    <w:rsid w:val="00AE0940"/>
    <w:rsid w:val="00AE157D"/>
    <w:rsid w:val="00AE407C"/>
    <w:rsid w:val="00AF535D"/>
    <w:rsid w:val="00AF6992"/>
    <w:rsid w:val="00B00CDA"/>
    <w:rsid w:val="00B04B02"/>
    <w:rsid w:val="00B16AC6"/>
    <w:rsid w:val="00B22574"/>
    <w:rsid w:val="00B31093"/>
    <w:rsid w:val="00B5381F"/>
    <w:rsid w:val="00B5406E"/>
    <w:rsid w:val="00B6700E"/>
    <w:rsid w:val="00B73A7C"/>
    <w:rsid w:val="00B82195"/>
    <w:rsid w:val="00B83886"/>
    <w:rsid w:val="00BB5075"/>
    <w:rsid w:val="00BE038B"/>
    <w:rsid w:val="00BF0880"/>
    <w:rsid w:val="00C15C22"/>
    <w:rsid w:val="00C205B1"/>
    <w:rsid w:val="00C21C8C"/>
    <w:rsid w:val="00C23243"/>
    <w:rsid w:val="00C34E8E"/>
    <w:rsid w:val="00C53F3E"/>
    <w:rsid w:val="00C65FD4"/>
    <w:rsid w:val="00C7213F"/>
    <w:rsid w:val="00C82116"/>
    <w:rsid w:val="00C842FE"/>
    <w:rsid w:val="00C846CA"/>
    <w:rsid w:val="00C95B13"/>
    <w:rsid w:val="00C97548"/>
    <w:rsid w:val="00C97592"/>
    <w:rsid w:val="00CA195E"/>
    <w:rsid w:val="00CA21E5"/>
    <w:rsid w:val="00CA5AE9"/>
    <w:rsid w:val="00CC0479"/>
    <w:rsid w:val="00CC452A"/>
    <w:rsid w:val="00CD2BA7"/>
    <w:rsid w:val="00CD75CC"/>
    <w:rsid w:val="00CF7BFC"/>
    <w:rsid w:val="00D014DA"/>
    <w:rsid w:val="00D077FC"/>
    <w:rsid w:val="00D14822"/>
    <w:rsid w:val="00D1527D"/>
    <w:rsid w:val="00D21AF2"/>
    <w:rsid w:val="00D23F90"/>
    <w:rsid w:val="00D2480D"/>
    <w:rsid w:val="00D268D4"/>
    <w:rsid w:val="00D3585C"/>
    <w:rsid w:val="00D4638B"/>
    <w:rsid w:val="00D5468D"/>
    <w:rsid w:val="00D60340"/>
    <w:rsid w:val="00D66C68"/>
    <w:rsid w:val="00D733B1"/>
    <w:rsid w:val="00D80221"/>
    <w:rsid w:val="00D819C7"/>
    <w:rsid w:val="00D94B63"/>
    <w:rsid w:val="00D955A6"/>
    <w:rsid w:val="00D974A9"/>
    <w:rsid w:val="00DB431E"/>
    <w:rsid w:val="00DC251D"/>
    <w:rsid w:val="00DC2E03"/>
    <w:rsid w:val="00DC42B1"/>
    <w:rsid w:val="00DC6B6D"/>
    <w:rsid w:val="00DD0B0F"/>
    <w:rsid w:val="00DD65F9"/>
    <w:rsid w:val="00DE404B"/>
    <w:rsid w:val="00DE4F4A"/>
    <w:rsid w:val="00DE6C5D"/>
    <w:rsid w:val="00DF363D"/>
    <w:rsid w:val="00E0657D"/>
    <w:rsid w:val="00E06B83"/>
    <w:rsid w:val="00E416F0"/>
    <w:rsid w:val="00E53C3B"/>
    <w:rsid w:val="00E61AA5"/>
    <w:rsid w:val="00E6417B"/>
    <w:rsid w:val="00E64DF1"/>
    <w:rsid w:val="00E75F66"/>
    <w:rsid w:val="00E86034"/>
    <w:rsid w:val="00E911A0"/>
    <w:rsid w:val="00E92644"/>
    <w:rsid w:val="00E9336F"/>
    <w:rsid w:val="00E950DC"/>
    <w:rsid w:val="00E95B73"/>
    <w:rsid w:val="00E960C3"/>
    <w:rsid w:val="00EA67C5"/>
    <w:rsid w:val="00EB71A4"/>
    <w:rsid w:val="00ED1A5B"/>
    <w:rsid w:val="00ED2CBE"/>
    <w:rsid w:val="00ED5694"/>
    <w:rsid w:val="00EE238A"/>
    <w:rsid w:val="00EE3CB1"/>
    <w:rsid w:val="00EE7CB3"/>
    <w:rsid w:val="00F04F51"/>
    <w:rsid w:val="00F04FF7"/>
    <w:rsid w:val="00F161BE"/>
    <w:rsid w:val="00F21FEA"/>
    <w:rsid w:val="00F2355B"/>
    <w:rsid w:val="00F276E6"/>
    <w:rsid w:val="00F31F51"/>
    <w:rsid w:val="00F34E41"/>
    <w:rsid w:val="00F35F78"/>
    <w:rsid w:val="00F42DAA"/>
    <w:rsid w:val="00F433F8"/>
    <w:rsid w:val="00F43D1E"/>
    <w:rsid w:val="00F47696"/>
    <w:rsid w:val="00F502CC"/>
    <w:rsid w:val="00F54EE9"/>
    <w:rsid w:val="00F577DD"/>
    <w:rsid w:val="00F61AD6"/>
    <w:rsid w:val="00F61C41"/>
    <w:rsid w:val="00F63409"/>
    <w:rsid w:val="00F67C15"/>
    <w:rsid w:val="00F82D5F"/>
    <w:rsid w:val="00F8691C"/>
    <w:rsid w:val="00F97764"/>
    <w:rsid w:val="00FA5665"/>
    <w:rsid w:val="00FF08A7"/>
    <w:rsid w:val="00FF4577"/>
    <w:rsid w:val="23AFB8FE"/>
    <w:rsid w:val="6DEA37A4"/>
    <w:rsid w:val="76E6996C"/>
    <w:rsid w:val="7D584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5B2F54"/>
  <w15:chartTrackingRefBased/>
  <w15:docId w15:val="{70A672C2-469C-420C-A499-6651E68AF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="Verdana" w:hAnsi="Verdana" w:cs="Times New Roman"/>
        <w:lang w:val="cs-CZ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6" w:qFormat="1"/>
    <w:lsdException w:name="heading 1" w:uiPriority="4" w:qFormat="1"/>
    <w:lsdException w:name="heading 2" w:uiPriority="4" w:qFormat="1"/>
    <w:lsdException w:name="heading 3" w:uiPriority="4" w:qFormat="1"/>
    <w:lsdException w:name="heading 4" w:uiPriority="4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uiPriority="7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7" w:unhideWhenUsed="1" w:qFormat="1"/>
    <w:lsdException w:name="List Number" w:uiPriority="7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7" w:unhideWhenUsed="1"/>
    <w:lsdException w:name="List Bullet 3" w:uiPriority="7" w:unhideWhenUsed="1"/>
    <w:lsdException w:name="List Bullet 4" w:semiHidden="1" w:unhideWhenUsed="1"/>
    <w:lsdException w:name="List Bullet 5" w:semiHidden="1" w:unhideWhenUsed="1"/>
    <w:lsdException w:name="List Number 2" w:uiPriority="7" w:unhideWhenUsed="1"/>
    <w:lsdException w:name="List Number 3" w:uiPriority="7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6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3" w:qFormat="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E038B"/>
    <w:pPr>
      <w:spacing w:after="160" w:line="288" w:lineRule="auto"/>
    </w:pPr>
    <w:rPr>
      <w:sz w:val="18"/>
      <w:szCs w:val="18"/>
      <w:lang w:val="en-GB" w:eastAsia="en-US"/>
    </w:rPr>
  </w:style>
  <w:style w:type="paragraph" w:styleId="Nadpis1">
    <w:name w:val="heading 1"/>
    <w:basedOn w:val="Normln"/>
    <w:next w:val="Normln"/>
    <w:link w:val="Nadpis1Char"/>
    <w:uiPriority w:val="4"/>
    <w:qFormat/>
    <w:rsid w:val="00AE407C"/>
    <w:pPr>
      <w:keepNext/>
      <w:keepLines/>
      <w:numPr>
        <w:numId w:val="12"/>
      </w:numPr>
      <w:spacing w:before="240" w:after="80" w:line="240" w:lineRule="auto"/>
      <w:outlineLvl w:val="0"/>
    </w:pPr>
    <w:rPr>
      <w:rFonts w:eastAsia="Times New Roman"/>
      <w:sz w:val="28"/>
      <w:szCs w:val="32"/>
      <w:lang w:val="x-none" w:eastAsia="x-none"/>
    </w:rPr>
  </w:style>
  <w:style w:type="paragraph" w:styleId="Nadpis2">
    <w:name w:val="heading 2"/>
    <w:basedOn w:val="Normln"/>
    <w:next w:val="Normln"/>
    <w:link w:val="Nadpis2Char"/>
    <w:uiPriority w:val="4"/>
    <w:qFormat/>
    <w:rsid w:val="00AE407C"/>
    <w:pPr>
      <w:keepNext/>
      <w:keepLines/>
      <w:numPr>
        <w:ilvl w:val="1"/>
        <w:numId w:val="12"/>
      </w:numPr>
      <w:spacing w:before="240" w:after="80" w:line="240" w:lineRule="auto"/>
      <w:outlineLvl w:val="1"/>
    </w:pPr>
    <w:rPr>
      <w:rFonts w:eastAsia="Times New Roman"/>
      <w:sz w:val="24"/>
      <w:szCs w:val="26"/>
      <w:lang w:val="x-none" w:eastAsia="x-none"/>
    </w:rPr>
  </w:style>
  <w:style w:type="paragraph" w:styleId="Nadpis3">
    <w:name w:val="heading 3"/>
    <w:basedOn w:val="Normln"/>
    <w:next w:val="Normln"/>
    <w:link w:val="Nadpis3Char"/>
    <w:uiPriority w:val="4"/>
    <w:qFormat/>
    <w:rsid w:val="00AE407C"/>
    <w:pPr>
      <w:keepNext/>
      <w:keepLines/>
      <w:numPr>
        <w:ilvl w:val="2"/>
        <w:numId w:val="12"/>
      </w:numPr>
      <w:spacing w:before="240" w:after="80" w:line="240" w:lineRule="auto"/>
      <w:outlineLvl w:val="2"/>
    </w:pPr>
    <w:rPr>
      <w:rFonts w:eastAsia="Times New Roman"/>
      <w:sz w:val="20"/>
      <w:szCs w:val="24"/>
      <w:lang w:val="x-none" w:eastAsia="x-none"/>
    </w:rPr>
  </w:style>
  <w:style w:type="paragraph" w:styleId="Nadpis4">
    <w:name w:val="heading 4"/>
    <w:basedOn w:val="Normln"/>
    <w:next w:val="Normln"/>
    <w:link w:val="Nadpis4Char"/>
    <w:uiPriority w:val="4"/>
    <w:qFormat/>
    <w:rsid w:val="00AE407C"/>
    <w:pPr>
      <w:keepNext/>
      <w:keepLines/>
      <w:numPr>
        <w:ilvl w:val="3"/>
        <w:numId w:val="12"/>
      </w:numPr>
      <w:spacing w:before="240" w:after="80" w:line="240" w:lineRule="auto"/>
      <w:outlineLvl w:val="3"/>
    </w:pPr>
    <w:rPr>
      <w:rFonts w:eastAsia="Times New Roman"/>
      <w:iCs/>
      <w:sz w:val="20"/>
      <w:szCs w:val="20"/>
      <w:lang w:val="x-none" w:eastAsia="x-none"/>
    </w:rPr>
  </w:style>
  <w:style w:type="paragraph" w:styleId="Nadpis5">
    <w:name w:val="heading 5"/>
    <w:basedOn w:val="Normln"/>
    <w:next w:val="Normln"/>
    <w:link w:val="Nadpis5Char"/>
    <w:uiPriority w:val="9"/>
    <w:semiHidden/>
    <w:rsid w:val="001C7DA4"/>
    <w:pPr>
      <w:keepNext/>
      <w:keepLines/>
      <w:numPr>
        <w:ilvl w:val="4"/>
        <w:numId w:val="12"/>
      </w:numPr>
      <w:spacing w:before="40" w:after="0"/>
      <w:outlineLvl w:val="4"/>
    </w:pPr>
    <w:rPr>
      <w:rFonts w:eastAsia="Times New Roman"/>
      <w:sz w:val="20"/>
      <w:szCs w:val="20"/>
      <w:lang w:val="x-none" w:eastAsia="x-none"/>
    </w:rPr>
  </w:style>
  <w:style w:type="paragraph" w:styleId="Nadpis6">
    <w:name w:val="heading 6"/>
    <w:basedOn w:val="Normln"/>
    <w:next w:val="Normln"/>
    <w:link w:val="Nadpis6Char"/>
    <w:uiPriority w:val="9"/>
    <w:semiHidden/>
    <w:rsid w:val="001C7DA4"/>
    <w:pPr>
      <w:keepNext/>
      <w:keepLines/>
      <w:numPr>
        <w:ilvl w:val="5"/>
        <w:numId w:val="12"/>
      </w:numPr>
      <w:spacing w:before="40" w:after="0"/>
      <w:outlineLvl w:val="5"/>
    </w:pPr>
    <w:rPr>
      <w:rFonts w:eastAsia="Times New Roman"/>
      <w:sz w:val="20"/>
      <w:szCs w:val="20"/>
      <w:lang w:val="x-none" w:eastAsia="x-none"/>
    </w:rPr>
  </w:style>
  <w:style w:type="paragraph" w:styleId="Nadpis7">
    <w:name w:val="heading 7"/>
    <w:basedOn w:val="Normln"/>
    <w:next w:val="Normln"/>
    <w:link w:val="Nadpis7Char"/>
    <w:uiPriority w:val="9"/>
    <w:semiHidden/>
    <w:rsid w:val="001C7DA4"/>
    <w:pPr>
      <w:keepNext/>
      <w:keepLines/>
      <w:numPr>
        <w:ilvl w:val="6"/>
        <w:numId w:val="12"/>
      </w:numPr>
      <w:spacing w:before="40" w:after="0"/>
      <w:outlineLvl w:val="6"/>
    </w:pPr>
    <w:rPr>
      <w:rFonts w:eastAsia="Times New Roman"/>
      <w:iCs/>
      <w:sz w:val="20"/>
      <w:szCs w:val="20"/>
      <w:lang w:val="x-none" w:eastAsia="x-none"/>
    </w:rPr>
  </w:style>
  <w:style w:type="paragraph" w:styleId="Nadpis8">
    <w:name w:val="heading 8"/>
    <w:basedOn w:val="Normln"/>
    <w:next w:val="Normln"/>
    <w:link w:val="Nadpis8Char"/>
    <w:uiPriority w:val="9"/>
    <w:semiHidden/>
    <w:rsid w:val="001C7DA4"/>
    <w:pPr>
      <w:keepNext/>
      <w:keepLines/>
      <w:numPr>
        <w:ilvl w:val="7"/>
        <w:numId w:val="12"/>
      </w:numPr>
      <w:spacing w:before="40" w:after="0"/>
      <w:outlineLvl w:val="7"/>
    </w:pPr>
    <w:rPr>
      <w:rFonts w:eastAsia="Times New Roman"/>
      <w:sz w:val="20"/>
      <w:szCs w:val="21"/>
      <w:lang w:val="x-none" w:eastAsia="x-none"/>
    </w:rPr>
  </w:style>
  <w:style w:type="paragraph" w:styleId="Nadpis9">
    <w:name w:val="heading 9"/>
    <w:basedOn w:val="Normln"/>
    <w:next w:val="Normln"/>
    <w:link w:val="Nadpis9Char"/>
    <w:uiPriority w:val="9"/>
    <w:semiHidden/>
    <w:rsid w:val="001C7DA4"/>
    <w:pPr>
      <w:keepNext/>
      <w:keepLines/>
      <w:numPr>
        <w:ilvl w:val="8"/>
        <w:numId w:val="12"/>
      </w:numPr>
      <w:spacing w:before="40" w:after="0"/>
      <w:outlineLvl w:val="8"/>
    </w:pPr>
    <w:rPr>
      <w:rFonts w:eastAsia="Times New Roman"/>
      <w:iCs/>
      <w:sz w:val="20"/>
      <w:szCs w:val="21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E64D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um">
    <w:name w:val="Date"/>
    <w:basedOn w:val="Normln"/>
    <w:next w:val="Normln"/>
    <w:link w:val="DatumChar"/>
    <w:uiPriority w:val="99"/>
    <w:rsid w:val="00244D2C"/>
    <w:pPr>
      <w:spacing w:line="200" w:lineRule="atLeast"/>
    </w:pPr>
    <w:rPr>
      <w:sz w:val="12"/>
      <w:szCs w:val="20"/>
      <w:lang w:val="x-none" w:eastAsia="x-none"/>
    </w:rPr>
  </w:style>
  <w:style w:type="paragraph" w:styleId="Seznamsodrkami">
    <w:name w:val="List Bullet"/>
    <w:basedOn w:val="Normln"/>
    <w:uiPriority w:val="7"/>
    <w:qFormat/>
    <w:rsid w:val="00D14822"/>
    <w:pPr>
      <w:numPr>
        <w:numId w:val="7"/>
      </w:numPr>
      <w:spacing w:after="80"/>
    </w:pPr>
  </w:style>
  <w:style w:type="paragraph" w:styleId="Seznamsodrkami2">
    <w:name w:val="List Bullet 2"/>
    <w:basedOn w:val="Normln"/>
    <w:uiPriority w:val="7"/>
    <w:rsid w:val="00D14822"/>
    <w:pPr>
      <w:numPr>
        <w:ilvl w:val="1"/>
        <w:numId w:val="7"/>
      </w:numPr>
      <w:spacing w:after="60"/>
    </w:pPr>
  </w:style>
  <w:style w:type="paragraph" w:styleId="Seznamsodrkami3">
    <w:name w:val="List Bullet 3"/>
    <w:basedOn w:val="Normln"/>
    <w:uiPriority w:val="7"/>
    <w:rsid w:val="00D14822"/>
    <w:pPr>
      <w:numPr>
        <w:ilvl w:val="2"/>
        <w:numId w:val="7"/>
      </w:numPr>
      <w:spacing w:after="40"/>
    </w:pPr>
  </w:style>
  <w:style w:type="paragraph" w:styleId="Odstavecseseznamem">
    <w:name w:val="List Paragraph"/>
    <w:basedOn w:val="Normln"/>
    <w:uiPriority w:val="34"/>
    <w:semiHidden/>
    <w:qFormat/>
    <w:rsid w:val="00C23243"/>
    <w:pPr>
      <w:ind w:left="720"/>
      <w:contextualSpacing/>
    </w:pPr>
  </w:style>
  <w:style w:type="paragraph" w:styleId="slovanseznam">
    <w:name w:val="List Number"/>
    <w:basedOn w:val="Normln"/>
    <w:uiPriority w:val="7"/>
    <w:qFormat/>
    <w:rsid w:val="00AC770C"/>
    <w:pPr>
      <w:numPr>
        <w:numId w:val="14"/>
      </w:numPr>
      <w:spacing w:after="80"/>
    </w:pPr>
  </w:style>
  <w:style w:type="paragraph" w:styleId="slovanseznam2">
    <w:name w:val="List Number 2"/>
    <w:basedOn w:val="Normln"/>
    <w:uiPriority w:val="7"/>
    <w:rsid w:val="00AC770C"/>
    <w:pPr>
      <w:numPr>
        <w:ilvl w:val="1"/>
        <w:numId w:val="14"/>
      </w:numPr>
      <w:spacing w:after="60"/>
    </w:pPr>
  </w:style>
  <w:style w:type="paragraph" w:styleId="slovanseznam3">
    <w:name w:val="List Number 3"/>
    <w:basedOn w:val="Normln"/>
    <w:uiPriority w:val="7"/>
    <w:rsid w:val="00AC770C"/>
    <w:pPr>
      <w:numPr>
        <w:ilvl w:val="2"/>
        <w:numId w:val="14"/>
      </w:numPr>
      <w:spacing w:after="40"/>
    </w:pPr>
  </w:style>
  <w:style w:type="paragraph" w:styleId="Zhlav">
    <w:name w:val="header"/>
    <w:basedOn w:val="Bezmezer"/>
    <w:link w:val="ZhlavChar"/>
    <w:uiPriority w:val="99"/>
    <w:rsid w:val="00EB71A4"/>
  </w:style>
  <w:style w:type="character" w:customStyle="1" w:styleId="ZhlavChar">
    <w:name w:val="Záhlaví Char"/>
    <w:basedOn w:val="Standardnpsmoodstavce"/>
    <w:link w:val="Zhlav"/>
    <w:uiPriority w:val="99"/>
    <w:rsid w:val="00EB71A4"/>
  </w:style>
  <w:style w:type="paragraph" w:styleId="Zpat">
    <w:name w:val="footer"/>
    <w:basedOn w:val="Normln"/>
    <w:link w:val="ZpatChar"/>
    <w:uiPriority w:val="99"/>
    <w:rsid w:val="003435D8"/>
    <w:pPr>
      <w:tabs>
        <w:tab w:val="center" w:pos="3686"/>
        <w:tab w:val="right" w:pos="7936"/>
      </w:tabs>
      <w:spacing w:after="0" w:line="170" w:lineRule="exact"/>
    </w:pPr>
    <w:rPr>
      <w:sz w:val="13"/>
      <w:szCs w:val="20"/>
      <w:lang w:val="x-none" w:eastAsia="x-none"/>
    </w:rPr>
  </w:style>
  <w:style w:type="character" w:customStyle="1" w:styleId="ZpatChar">
    <w:name w:val="Zápatí Char"/>
    <w:link w:val="Zpat"/>
    <w:uiPriority w:val="99"/>
    <w:rsid w:val="003435D8"/>
    <w:rPr>
      <w:rFonts w:ascii="Verdana" w:hAnsi="Verdana"/>
      <w:sz w:val="13"/>
    </w:rPr>
  </w:style>
  <w:style w:type="character" w:customStyle="1" w:styleId="DatumChar">
    <w:name w:val="Datum Char"/>
    <w:link w:val="Datum"/>
    <w:uiPriority w:val="99"/>
    <w:rsid w:val="00244D2C"/>
    <w:rPr>
      <w:rFonts w:ascii="Verdana" w:hAnsi="Verdana"/>
      <w:sz w:val="12"/>
    </w:rPr>
  </w:style>
  <w:style w:type="character" w:customStyle="1" w:styleId="Nadpis1Char">
    <w:name w:val="Nadpis 1 Char"/>
    <w:link w:val="Nadpis1"/>
    <w:uiPriority w:val="4"/>
    <w:rsid w:val="00AE407C"/>
    <w:rPr>
      <w:rFonts w:ascii="Verdana" w:eastAsia="Times New Roman" w:hAnsi="Verdana" w:cs="Times New Roman"/>
      <w:sz w:val="28"/>
      <w:szCs w:val="32"/>
    </w:rPr>
  </w:style>
  <w:style w:type="character" w:customStyle="1" w:styleId="Nadpis2Char">
    <w:name w:val="Nadpis 2 Char"/>
    <w:link w:val="Nadpis2"/>
    <w:uiPriority w:val="4"/>
    <w:rsid w:val="00AE407C"/>
    <w:rPr>
      <w:rFonts w:ascii="Verdana" w:eastAsia="Times New Roman" w:hAnsi="Verdana" w:cs="Times New Roman"/>
      <w:sz w:val="24"/>
      <w:szCs w:val="26"/>
    </w:rPr>
  </w:style>
  <w:style w:type="paragraph" w:customStyle="1" w:styleId="Subject">
    <w:name w:val="Subject"/>
    <w:basedOn w:val="Normln"/>
    <w:next w:val="Normln"/>
    <w:uiPriority w:val="99"/>
    <w:qFormat/>
    <w:rsid w:val="00F161BE"/>
    <w:pPr>
      <w:spacing w:before="240" w:after="240" w:line="240" w:lineRule="auto"/>
    </w:pPr>
    <w:rPr>
      <w:rFonts w:eastAsia="Arial" w:cs="Arial"/>
      <w:sz w:val="28"/>
      <w:szCs w:val="13"/>
      <w:lang w:eastAsia="sv-SE"/>
    </w:rPr>
  </w:style>
  <w:style w:type="character" w:styleId="slostrnky">
    <w:name w:val="page number"/>
    <w:uiPriority w:val="99"/>
    <w:unhideWhenUsed/>
    <w:rsid w:val="00A26790"/>
    <w:rPr>
      <w:rFonts w:ascii="Verdana" w:hAnsi="Verdana"/>
      <w:sz w:val="16"/>
    </w:rPr>
  </w:style>
  <w:style w:type="character" w:customStyle="1" w:styleId="Nadpis3Char">
    <w:name w:val="Nadpis 3 Char"/>
    <w:link w:val="Nadpis3"/>
    <w:uiPriority w:val="4"/>
    <w:rsid w:val="00AE407C"/>
    <w:rPr>
      <w:rFonts w:ascii="Verdana" w:eastAsia="Times New Roman" w:hAnsi="Verdana" w:cs="Times New Roman"/>
      <w:sz w:val="20"/>
      <w:szCs w:val="24"/>
    </w:rPr>
  </w:style>
  <w:style w:type="character" w:customStyle="1" w:styleId="Nadpis4Char">
    <w:name w:val="Nadpis 4 Char"/>
    <w:link w:val="Nadpis4"/>
    <w:uiPriority w:val="4"/>
    <w:rsid w:val="00AE407C"/>
    <w:rPr>
      <w:rFonts w:ascii="Verdana" w:eastAsia="Times New Roman" w:hAnsi="Verdana" w:cs="Times New Roman"/>
      <w:iCs/>
    </w:rPr>
  </w:style>
  <w:style w:type="character" w:customStyle="1" w:styleId="Nadpis5Char">
    <w:name w:val="Nadpis 5 Char"/>
    <w:link w:val="Nadpis5"/>
    <w:uiPriority w:val="9"/>
    <w:semiHidden/>
    <w:rsid w:val="002508E7"/>
    <w:rPr>
      <w:rFonts w:ascii="Verdana" w:eastAsia="Times New Roman" w:hAnsi="Verdana" w:cs="Times New Roman"/>
    </w:rPr>
  </w:style>
  <w:style w:type="character" w:customStyle="1" w:styleId="Nadpis6Char">
    <w:name w:val="Nadpis 6 Char"/>
    <w:link w:val="Nadpis6"/>
    <w:uiPriority w:val="9"/>
    <w:semiHidden/>
    <w:rsid w:val="002508E7"/>
    <w:rPr>
      <w:rFonts w:ascii="Verdana" w:eastAsia="Times New Roman" w:hAnsi="Verdana" w:cs="Times New Roman"/>
    </w:rPr>
  </w:style>
  <w:style w:type="character" w:customStyle="1" w:styleId="Nadpis7Char">
    <w:name w:val="Nadpis 7 Char"/>
    <w:link w:val="Nadpis7"/>
    <w:uiPriority w:val="9"/>
    <w:semiHidden/>
    <w:rsid w:val="002508E7"/>
    <w:rPr>
      <w:rFonts w:ascii="Verdana" w:eastAsia="Times New Roman" w:hAnsi="Verdana" w:cs="Times New Roman"/>
      <w:iCs/>
    </w:rPr>
  </w:style>
  <w:style w:type="character" w:customStyle="1" w:styleId="Nadpis8Char">
    <w:name w:val="Nadpis 8 Char"/>
    <w:link w:val="Nadpis8"/>
    <w:uiPriority w:val="9"/>
    <w:semiHidden/>
    <w:rsid w:val="002508E7"/>
    <w:rPr>
      <w:rFonts w:ascii="Verdana" w:eastAsia="Times New Roman" w:hAnsi="Verdana" w:cs="Times New Roman"/>
      <w:szCs w:val="21"/>
    </w:rPr>
  </w:style>
  <w:style w:type="character" w:customStyle="1" w:styleId="Nadpis9Char">
    <w:name w:val="Nadpis 9 Char"/>
    <w:link w:val="Nadpis9"/>
    <w:uiPriority w:val="9"/>
    <w:semiHidden/>
    <w:rsid w:val="002508E7"/>
    <w:rPr>
      <w:rFonts w:ascii="Verdana" w:eastAsia="Times New Roman" w:hAnsi="Verdana" w:cs="Times New Roman"/>
      <w:iCs/>
      <w:szCs w:val="21"/>
    </w:rPr>
  </w:style>
  <w:style w:type="paragraph" w:customStyle="1" w:styleId="Title1">
    <w:name w:val="Title 1"/>
    <w:basedOn w:val="Nadpis1"/>
    <w:next w:val="Normln"/>
    <w:link w:val="Title1Char"/>
    <w:uiPriority w:val="9"/>
    <w:qFormat/>
    <w:rsid w:val="00D4638B"/>
    <w:pPr>
      <w:numPr>
        <w:numId w:val="0"/>
      </w:numPr>
    </w:pPr>
    <w:rPr>
      <w:sz w:val="32"/>
    </w:rPr>
  </w:style>
  <w:style w:type="paragraph" w:customStyle="1" w:styleId="Title2">
    <w:name w:val="Title 2"/>
    <w:basedOn w:val="Nadpis2"/>
    <w:next w:val="Normln"/>
    <w:link w:val="Title2Char"/>
    <w:uiPriority w:val="9"/>
    <w:qFormat/>
    <w:rsid w:val="00D4638B"/>
    <w:pPr>
      <w:numPr>
        <w:ilvl w:val="0"/>
        <w:numId w:val="0"/>
      </w:numPr>
    </w:pPr>
    <w:rPr>
      <w:sz w:val="28"/>
    </w:rPr>
  </w:style>
  <w:style w:type="paragraph" w:customStyle="1" w:styleId="Title3">
    <w:name w:val="Title 3"/>
    <w:basedOn w:val="Nadpis3"/>
    <w:next w:val="Normln"/>
    <w:link w:val="Title3Char"/>
    <w:uiPriority w:val="9"/>
    <w:qFormat/>
    <w:rsid w:val="00D4638B"/>
    <w:pPr>
      <w:numPr>
        <w:ilvl w:val="0"/>
        <w:numId w:val="0"/>
      </w:numPr>
    </w:pPr>
    <w:rPr>
      <w:sz w:val="24"/>
    </w:rPr>
  </w:style>
  <w:style w:type="paragraph" w:customStyle="1" w:styleId="DocumentName">
    <w:name w:val="DocumentName"/>
    <w:next w:val="Normln"/>
    <w:uiPriority w:val="8"/>
    <w:rsid w:val="001038C8"/>
    <w:pPr>
      <w:spacing w:line="288" w:lineRule="auto"/>
    </w:pPr>
    <w:rPr>
      <w:sz w:val="32"/>
      <w:szCs w:val="40"/>
      <w:lang w:val="en-GB" w:eastAsia="en-US"/>
    </w:rPr>
  </w:style>
  <w:style w:type="paragraph" w:styleId="Nadpisobsahu">
    <w:name w:val="TOC Heading"/>
    <w:basedOn w:val="Nadpis1"/>
    <w:next w:val="Normln"/>
    <w:uiPriority w:val="39"/>
    <w:unhideWhenUsed/>
    <w:qFormat/>
    <w:rsid w:val="00B31093"/>
    <w:pPr>
      <w:keepNext w:val="0"/>
      <w:keepLines w:val="0"/>
      <w:numPr>
        <w:numId w:val="0"/>
      </w:numPr>
      <w:spacing w:after="0" w:line="288" w:lineRule="auto"/>
      <w:outlineLvl w:val="9"/>
    </w:pPr>
    <w:rPr>
      <w:sz w:val="24"/>
    </w:rPr>
  </w:style>
  <w:style w:type="paragraph" w:styleId="Obsah1">
    <w:name w:val="toc 1"/>
    <w:basedOn w:val="Normln"/>
    <w:next w:val="Normln"/>
    <w:uiPriority w:val="39"/>
    <w:rsid w:val="005E138B"/>
    <w:pPr>
      <w:tabs>
        <w:tab w:val="left" w:pos="397"/>
        <w:tab w:val="right" w:leader="dot" w:pos="7938"/>
      </w:tabs>
      <w:spacing w:before="200" w:after="60"/>
      <w:ind w:left="397" w:hanging="397"/>
    </w:pPr>
  </w:style>
  <w:style w:type="paragraph" w:styleId="Obsah2">
    <w:name w:val="toc 2"/>
    <w:basedOn w:val="Normln"/>
    <w:next w:val="Normln"/>
    <w:uiPriority w:val="39"/>
    <w:rsid w:val="005E138B"/>
    <w:pPr>
      <w:tabs>
        <w:tab w:val="left" w:pos="992"/>
        <w:tab w:val="right" w:leader="dot" w:pos="7938"/>
      </w:tabs>
      <w:spacing w:after="60"/>
      <w:ind w:left="1021" w:hanging="624"/>
    </w:pPr>
  </w:style>
  <w:style w:type="paragraph" w:styleId="Obsah3">
    <w:name w:val="toc 3"/>
    <w:basedOn w:val="Normln"/>
    <w:next w:val="Normln"/>
    <w:uiPriority w:val="39"/>
    <w:rsid w:val="005E138B"/>
    <w:pPr>
      <w:tabs>
        <w:tab w:val="left" w:pos="1843"/>
        <w:tab w:val="right" w:leader="dot" w:pos="7938"/>
      </w:tabs>
      <w:spacing w:after="60"/>
      <w:ind w:left="1843" w:hanging="851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8B1806"/>
    <w:pPr>
      <w:spacing w:after="0" w:line="240" w:lineRule="auto"/>
    </w:pPr>
    <w:rPr>
      <w:rFonts w:ascii="Segoe UI" w:hAnsi="Segoe UI"/>
      <w:lang w:val="x-none" w:eastAsia="x-none"/>
    </w:rPr>
  </w:style>
  <w:style w:type="character" w:customStyle="1" w:styleId="TextbublinyChar">
    <w:name w:val="Text bubliny Char"/>
    <w:link w:val="Textbubliny"/>
    <w:uiPriority w:val="99"/>
    <w:semiHidden/>
    <w:rsid w:val="008B1806"/>
    <w:rPr>
      <w:rFonts w:ascii="Segoe UI" w:hAnsi="Segoe UI" w:cs="Segoe UI"/>
      <w:sz w:val="18"/>
      <w:szCs w:val="18"/>
    </w:rPr>
  </w:style>
  <w:style w:type="paragraph" w:customStyle="1" w:styleId="Label">
    <w:name w:val="Label"/>
    <w:basedOn w:val="Normln"/>
    <w:next w:val="Normln"/>
    <w:uiPriority w:val="99"/>
    <w:rsid w:val="00AF535D"/>
    <w:pPr>
      <w:spacing w:after="0" w:line="240" w:lineRule="auto"/>
    </w:pPr>
    <w:rPr>
      <w:rFonts w:eastAsia="Arial" w:cs="Mangal"/>
      <w:sz w:val="13"/>
      <w:lang w:eastAsia="sv-SE"/>
    </w:rPr>
  </w:style>
  <w:style w:type="character" w:customStyle="1" w:styleId="VERSALER">
    <w:name w:val="VERSALER"/>
    <w:uiPriority w:val="99"/>
    <w:semiHidden/>
    <w:rsid w:val="00920B51"/>
    <w:rPr>
      <w:caps/>
    </w:rPr>
  </w:style>
  <w:style w:type="paragraph" w:styleId="Bezmezer">
    <w:name w:val="No Spacing"/>
    <w:qFormat/>
    <w:rsid w:val="00244D2C"/>
    <w:pPr>
      <w:spacing w:line="288" w:lineRule="auto"/>
    </w:pPr>
    <w:rPr>
      <w:sz w:val="18"/>
      <w:szCs w:val="18"/>
      <w:lang w:val="en-GB" w:eastAsia="en-US"/>
    </w:rPr>
  </w:style>
  <w:style w:type="paragraph" w:styleId="Adresanaoblku">
    <w:name w:val="envelope address"/>
    <w:basedOn w:val="Normln"/>
    <w:uiPriority w:val="8"/>
    <w:rsid w:val="006545D9"/>
    <w:pPr>
      <w:spacing w:after="0"/>
    </w:pPr>
  </w:style>
  <w:style w:type="paragraph" w:customStyle="1" w:styleId="FLetterpage1">
    <w:name w:val="ÅF Letter (page 1)"/>
    <w:semiHidden/>
    <w:rsid w:val="0031118B"/>
    <w:rPr>
      <w:rFonts w:ascii="Times New Roman" w:eastAsia="Times New Roman" w:hAnsi="Times New Roman"/>
      <w:sz w:val="24"/>
      <w:szCs w:val="24"/>
      <w:lang w:val="sv-SE" w:eastAsia="sv-SE"/>
    </w:rPr>
  </w:style>
  <w:style w:type="character" w:styleId="Hypertextovodkaz">
    <w:name w:val="Hyperlink"/>
    <w:uiPriority w:val="99"/>
    <w:rsid w:val="008942B3"/>
    <w:rPr>
      <w:color w:val="7E7E7E"/>
      <w:u w:val="single"/>
    </w:rPr>
  </w:style>
  <w:style w:type="paragraph" w:customStyle="1" w:styleId="Title4">
    <w:name w:val="Title 4"/>
    <w:basedOn w:val="Nadpis4"/>
    <w:next w:val="Normln"/>
    <w:uiPriority w:val="9"/>
    <w:qFormat/>
    <w:rsid w:val="00D4638B"/>
    <w:pPr>
      <w:numPr>
        <w:ilvl w:val="0"/>
        <w:numId w:val="0"/>
      </w:numPr>
    </w:pPr>
  </w:style>
  <w:style w:type="paragraph" w:customStyle="1" w:styleId="Hidden">
    <w:name w:val="Hidden"/>
    <w:basedOn w:val="Normln"/>
    <w:uiPriority w:val="19"/>
    <w:semiHidden/>
    <w:rsid w:val="00925DA1"/>
    <w:rPr>
      <w:vanish/>
    </w:rPr>
  </w:style>
  <w:style w:type="paragraph" w:styleId="Obsah4">
    <w:name w:val="toc 4"/>
    <w:basedOn w:val="Normln"/>
    <w:next w:val="Normln"/>
    <w:uiPriority w:val="39"/>
    <w:semiHidden/>
    <w:rsid w:val="005E138B"/>
    <w:pPr>
      <w:tabs>
        <w:tab w:val="left" w:pos="1843"/>
        <w:tab w:val="right" w:leader="dot" w:pos="7938"/>
      </w:tabs>
      <w:spacing w:after="60"/>
      <w:ind w:left="1843" w:hanging="851"/>
    </w:pPr>
  </w:style>
  <w:style w:type="paragraph" w:styleId="Obsah5">
    <w:name w:val="toc 5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879"/>
    </w:pPr>
  </w:style>
  <w:style w:type="paragraph" w:styleId="Obsah6">
    <w:name w:val="toc 6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100"/>
    </w:pPr>
  </w:style>
  <w:style w:type="paragraph" w:styleId="Obsah7">
    <w:name w:val="toc 7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321"/>
    </w:pPr>
  </w:style>
  <w:style w:type="paragraph" w:styleId="Obsah8">
    <w:name w:val="toc 8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542"/>
    </w:pPr>
  </w:style>
  <w:style w:type="paragraph" w:styleId="Obsah9">
    <w:name w:val="toc 9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758"/>
    </w:pPr>
  </w:style>
  <w:style w:type="character" w:styleId="Zstupntext">
    <w:name w:val="Placeholder Text"/>
    <w:uiPriority w:val="99"/>
    <w:rsid w:val="00492558"/>
    <w:rPr>
      <w:color w:val="7F7F7F"/>
      <w:bdr w:val="none" w:sz="0" w:space="0" w:color="auto"/>
      <w:shd w:val="clear" w:color="auto" w:fill="F0F0F0"/>
    </w:rPr>
  </w:style>
  <w:style w:type="character" w:customStyle="1" w:styleId="Title1Char">
    <w:name w:val="Title 1 Char"/>
    <w:link w:val="Title1"/>
    <w:uiPriority w:val="9"/>
    <w:rsid w:val="000D7FFA"/>
    <w:rPr>
      <w:rFonts w:ascii="Verdana" w:eastAsia="Times New Roman" w:hAnsi="Verdana" w:cs="Times New Roman"/>
      <w:b w:val="0"/>
      <w:sz w:val="32"/>
      <w:szCs w:val="32"/>
    </w:rPr>
  </w:style>
  <w:style w:type="character" w:customStyle="1" w:styleId="Title2Char">
    <w:name w:val="Title 2 Char"/>
    <w:link w:val="Title2"/>
    <w:uiPriority w:val="9"/>
    <w:rsid w:val="000D7FFA"/>
    <w:rPr>
      <w:rFonts w:ascii="Verdana" w:eastAsia="Times New Roman" w:hAnsi="Verdana" w:cs="Times New Roman"/>
      <w:sz w:val="28"/>
      <w:szCs w:val="26"/>
    </w:rPr>
  </w:style>
  <w:style w:type="character" w:customStyle="1" w:styleId="Title3Char">
    <w:name w:val="Title 3 Char"/>
    <w:link w:val="Title3"/>
    <w:uiPriority w:val="9"/>
    <w:rsid w:val="000D7FFA"/>
    <w:rPr>
      <w:rFonts w:ascii="Verdana" w:eastAsia="Times New Roman" w:hAnsi="Verdana" w:cs="Times New Roman"/>
      <w:sz w:val="24"/>
      <w:szCs w:val="24"/>
    </w:rPr>
  </w:style>
  <w:style w:type="table" w:customStyle="1" w:styleId="TableGridLight1">
    <w:name w:val="Table Grid Light1"/>
    <w:basedOn w:val="Normlntabulka"/>
    <w:uiPriority w:val="40"/>
    <w:rsid w:val="006A3B87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FTablestyle">
    <w:name w:val="ÅF Table style"/>
    <w:basedOn w:val="Normlntabulka"/>
    <w:uiPriority w:val="99"/>
    <w:rsid w:val="00671A94"/>
    <w:pPr>
      <w:spacing w:before="40" w:after="40"/>
    </w:pPr>
    <w:tblPr>
      <w:tblBorders>
        <w:top w:val="single" w:sz="4" w:space="0" w:color="D0D0D0"/>
        <w:left w:val="single" w:sz="4" w:space="0" w:color="D0D0D0"/>
        <w:bottom w:val="single" w:sz="4" w:space="0" w:color="D0D0D0"/>
        <w:right w:val="single" w:sz="4" w:space="0" w:color="D0D0D0"/>
        <w:insideH w:val="single" w:sz="4" w:space="0" w:color="D0D0D0"/>
        <w:insideV w:val="single" w:sz="4" w:space="0" w:color="D0D0D0"/>
      </w:tblBorders>
    </w:tblPr>
  </w:style>
  <w:style w:type="paragraph" w:customStyle="1" w:styleId="TOCEnclosures">
    <w:name w:val="TOC Enclosures"/>
    <w:basedOn w:val="Bezmezer"/>
    <w:uiPriority w:val="39"/>
    <w:rsid w:val="00DE4F4A"/>
    <w:pPr>
      <w:tabs>
        <w:tab w:val="right" w:leader="dot" w:pos="7938"/>
      </w:tabs>
      <w:spacing w:after="60"/>
    </w:pPr>
  </w:style>
  <w:style w:type="paragraph" w:styleId="Titulek">
    <w:name w:val="caption"/>
    <w:basedOn w:val="Normln"/>
    <w:next w:val="Normln"/>
    <w:uiPriority w:val="35"/>
    <w:semiHidden/>
    <w:qFormat/>
    <w:rsid w:val="00CA5AE9"/>
    <w:pPr>
      <w:spacing w:before="160" w:line="240" w:lineRule="auto"/>
    </w:pPr>
    <w:rPr>
      <w:i/>
      <w:iCs/>
      <w:color w:val="000000"/>
      <w:sz w:val="16"/>
    </w:rPr>
  </w:style>
  <w:style w:type="paragraph" w:customStyle="1" w:styleId="Tableheading">
    <w:name w:val="Table heading"/>
    <w:basedOn w:val="Normln"/>
    <w:uiPriority w:val="19"/>
    <w:semiHidden/>
    <w:qFormat/>
    <w:rsid w:val="003D70C7"/>
    <w:pPr>
      <w:spacing w:before="40" w:after="40"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C95B13"/>
    <w:pPr>
      <w:spacing w:after="0" w:line="240" w:lineRule="auto"/>
    </w:pPr>
    <w:rPr>
      <w:sz w:val="14"/>
      <w:szCs w:val="20"/>
      <w:lang w:val="x-none" w:eastAsia="x-none"/>
    </w:rPr>
  </w:style>
  <w:style w:type="character" w:customStyle="1" w:styleId="TextpoznpodarouChar">
    <w:name w:val="Text pozn. pod čarou Char"/>
    <w:link w:val="Textpoznpodarou"/>
    <w:uiPriority w:val="99"/>
    <w:semiHidden/>
    <w:rsid w:val="00C95B13"/>
    <w:rPr>
      <w:sz w:val="14"/>
      <w:szCs w:val="20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C95B13"/>
    <w:pPr>
      <w:spacing w:after="0" w:line="240" w:lineRule="auto"/>
    </w:pPr>
    <w:rPr>
      <w:sz w:val="14"/>
      <w:szCs w:val="20"/>
      <w:lang w:val="x-none" w:eastAsia="x-none"/>
    </w:rPr>
  </w:style>
  <w:style w:type="character" w:customStyle="1" w:styleId="TextvysvtlivekChar">
    <w:name w:val="Text vysvětlivek Char"/>
    <w:link w:val="Textvysvtlivek"/>
    <w:uiPriority w:val="99"/>
    <w:semiHidden/>
    <w:rsid w:val="00C95B13"/>
    <w:rPr>
      <w:sz w:val="14"/>
      <w:szCs w:val="20"/>
    </w:rPr>
  </w:style>
  <w:style w:type="table" w:customStyle="1" w:styleId="FTablestyle1-SlateGrey">
    <w:name w:val="ÅF Table style 1 - Slate Grey"/>
    <w:basedOn w:val="FTablestyle"/>
    <w:uiPriority w:val="99"/>
    <w:rsid w:val="00671A94"/>
    <w:tblPr/>
    <w:tblStylePr w:type="firstRow">
      <w:pPr>
        <w:wordWrap/>
        <w:spacing w:beforeLines="0" w:before="40" w:beforeAutospacing="0" w:afterLines="0" w:after="40" w:afterAutospacing="0"/>
      </w:pPr>
      <w:rPr>
        <w:color w:val="FFFFFF"/>
      </w:rPr>
      <w:tblPr/>
      <w:tcPr>
        <w:shd w:val="clear" w:color="auto" w:fill="D0D0D0"/>
      </w:tcPr>
    </w:tblStylePr>
  </w:style>
  <w:style w:type="table" w:customStyle="1" w:styleId="FTablestyle2-OliveGrey">
    <w:name w:val="ÅF Table style 2 - Olive Grey"/>
    <w:basedOn w:val="FTablestyle"/>
    <w:uiPriority w:val="99"/>
    <w:rsid w:val="004A2DF0"/>
    <w:tblPr>
      <w:tblBorders>
        <w:top w:val="single" w:sz="4" w:space="0" w:color="808070"/>
        <w:left w:val="single" w:sz="4" w:space="0" w:color="808070"/>
        <w:bottom w:val="single" w:sz="4" w:space="0" w:color="808070"/>
        <w:right w:val="single" w:sz="4" w:space="0" w:color="808070"/>
        <w:insideH w:val="single" w:sz="4" w:space="0" w:color="808070"/>
        <w:insideV w:val="single" w:sz="4" w:space="0" w:color="808070"/>
      </w:tblBorders>
    </w:tblPr>
    <w:tblStylePr w:type="firstRow">
      <w:rPr>
        <w:color w:val="FFFFFF"/>
      </w:rPr>
      <w:tblPr/>
      <w:tcPr>
        <w:shd w:val="clear" w:color="auto" w:fill="808070"/>
      </w:tcPr>
    </w:tblStylePr>
  </w:style>
  <w:style w:type="table" w:customStyle="1" w:styleId="FTablestyle3-UmberGrey">
    <w:name w:val="ÅF Table style 3 - Umber Grey"/>
    <w:basedOn w:val="FTablestyle"/>
    <w:uiPriority w:val="99"/>
    <w:rsid w:val="004A2DF0"/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908070"/>
      </w:tcPr>
    </w:tblStylePr>
  </w:style>
  <w:style w:type="table" w:customStyle="1" w:styleId="FTableStyle4-KhakiGrey">
    <w:name w:val="ÅF Table Style 4 - Khaki Grey"/>
    <w:basedOn w:val="FTablestyle"/>
    <w:uiPriority w:val="99"/>
    <w:rsid w:val="004A2DF0"/>
    <w:tblPr>
      <w:tblBorders>
        <w:top w:val="single" w:sz="4" w:space="0" w:color="C0B0A0"/>
        <w:left w:val="single" w:sz="4" w:space="0" w:color="C0B0A0"/>
        <w:bottom w:val="single" w:sz="4" w:space="0" w:color="C0B0A0"/>
        <w:right w:val="single" w:sz="4" w:space="0" w:color="C0B0A0"/>
        <w:insideH w:val="single" w:sz="4" w:space="0" w:color="C0B0A0"/>
        <w:insideV w:val="single" w:sz="4" w:space="0" w:color="C0B0A0"/>
      </w:tblBorders>
    </w:tblPr>
    <w:tblStylePr w:type="firstRow">
      <w:rPr>
        <w:color w:val="FFFFFF"/>
      </w:rPr>
      <w:tblPr/>
      <w:tcPr>
        <w:shd w:val="clear" w:color="auto" w:fill="C0B0A0"/>
      </w:tcPr>
    </w:tblStylePr>
  </w:style>
  <w:style w:type="table" w:customStyle="1" w:styleId="FTableStyle5-UmberGrey">
    <w:name w:val="ÅF Table Style 5 - Umber Grey"/>
    <w:basedOn w:val="Normlntabulka"/>
    <w:uiPriority w:val="99"/>
    <w:rsid w:val="004A2DF0"/>
    <w:pPr>
      <w:spacing w:before="40" w:after="40"/>
    </w:pPr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</w:style>
  <w:style w:type="paragraph" w:styleId="Nzev">
    <w:name w:val="Title"/>
    <w:basedOn w:val="Normln"/>
    <w:next w:val="Normln"/>
    <w:link w:val="NzevChar"/>
    <w:uiPriority w:val="2"/>
    <w:qFormat/>
    <w:rsid w:val="00183E91"/>
    <w:pPr>
      <w:spacing w:after="0" w:line="240" w:lineRule="auto"/>
      <w:contextualSpacing/>
    </w:pPr>
    <w:rPr>
      <w:rFonts w:eastAsia="Times New Roman"/>
      <w:color w:val="000000"/>
      <w:spacing w:val="-10"/>
      <w:kern w:val="28"/>
      <w:sz w:val="56"/>
      <w:szCs w:val="56"/>
      <w:lang w:val="x-none" w:eastAsia="x-none"/>
    </w:rPr>
  </w:style>
  <w:style w:type="character" w:customStyle="1" w:styleId="NzevChar">
    <w:name w:val="Název Char"/>
    <w:link w:val="Nzev"/>
    <w:uiPriority w:val="2"/>
    <w:rsid w:val="00183E91"/>
    <w:rPr>
      <w:rFonts w:ascii="Verdana" w:eastAsia="Times New Roman" w:hAnsi="Verdana" w:cs="Times New Roman"/>
      <w:color w:val="000000"/>
      <w:spacing w:val="-10"/>
      <w:kern w:val="28"/>
      <w:sz w:val="56"/>
      <w:szCs w:val="56"/>
    </w:rPr>
  </w:style>
  <w:style w:type="character" w:customStyle="1" w:styleId="tlid-translationtranslation">
    <w:name w:val="tlid-translation translation"/>
    <w:uiPriority w:val="99"/>
    <w:rsid w:val="00893946"/>
    <w:rPr>
      <w:rFonts w:cs="Times New Roman"/>
    </w:rPr>
  </w:style>
  <w:style w:type="paragraph" w:styleId="Textkomente">
    <w:name w:val="annotation text"/>
    <w:basedOn w:val="Normln"/>
    <w:link w:val="Textkomente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Pr>
      <w:lang w:val="en-GB" w:eastAsia="en-US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1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Relationship Id="rId22" Type="http://schemas.openxmlformats.org/officeDocument/2006/relationships/footer" Target="footer5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93927A-57C3-45A7-9965-93FE2ED43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12</Pages>
  <Words>3487</Words>
  <Characters>20578</Characters>
  <Application>Microsoft Office Word</Application>
  <DocSecurity>0</DocSecurity>
  <Lines>171</Lines>
  <Paragraphs>48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Urbánek, Tomáš</dc:creator>
  <cp:keywords/>
  <cp:lastModifiedBy>Hlavacek, Ondrej 2 (SE TP)</cp:lastModifiedBy>
  <cp:revision>9</cp:revision>
  <cp:lastPrinted>2014-09-17T16:01:00Z</cp:lastPrinted>
  <dcterms:created xsi:type="dcterms:W3CDTF">2023-02-02T09:38:00Z</dcterms:created>
  <dcterms:modified xsi:type="dcterms:W3CDTF">2023-08-14T07:17:00Z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2023-01-09T10:14:09Z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66d8d6da-384a-473b-8084-28b3ffc208fd</vt:lpwstr>
  </property>
  <property fmtid="{D5CDD505-2E9C-101B-9397-08002B2CF9AE}" pid="8" name="MSIP_Label_a6b84135-ab90-4b03-a415-784f8f15a7f1_ContentBits">
    <vt:lpwstr>0</vt:lpwstr>
  </property>
</Properties>
</file>